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E7" w:rsidRDefault="007A18E7">
      <w:pPr>
        <w:rPr>
          <w:rFonts w:cstheme="minorHAnsi"/>
          <w:color w:val="000000"/>
          <w:sz w:val="52"/>
          <w:szCs w:val="52"/>
          <w:lang w:val="pl-PL"/>
        </w:rPr>
      </w:pPr>
    </w:p>
    <w:p w:rsidR="008407CE" w:rsidRDefault="008407CE">
      <w:pPr>
        <w:rPr>
          <w:rFonts w:cstheme="minorHAnsi"/>
          <w:color w:val="000000"/>
          <w:sz w:val="52"/>
          <w:szCs w:val="52"/>
          <w:lang w:val="pl-PL"/>
        </w:rPr>
      </w:pPr>
      <w:r w:rsidRPr="007A18E7">
        <w:rPr>
          <w:rFonts w:cstheme="minorHAnsi"/>
          <w:color w:val="000000"/>
          <w:sz w:val="52"/>
          <w:szCs w:val="52"/>
          <w:lang w:val="pl-PL"/>
        </w:rPr>
        <w:t>Senat R</w:t>
      </w:r>
      <w:r w:rsidR="007A18E7">
        <w:rPr>
          <w:rFonts w:cstheme="minorHAnsi"/>
          <w:color w:val="000000"/>
          <w:sz w:val="52"/>
          <w:szCs w:val="52"/>
          <w:lang w:val="pl-PL"/>
        </w:rPr>
        <w:t xml:space="preserve">zeczpospolitej </w:t>
      </w:r>
      <w:r w:rsidRPr="007A18E7">
        <w:rPr>
          <w:rFonts w:cstheme="minorHAnsi"/>
          <w:color w:val="000000"/>
          <w:sz w:val="52"/>
          <w:szCs w:val="52"/>
          <w:lang w:val="pl-PL"/>
        </w:rPr>
        <w:t>P</w:t>
      </w:r>
      <w:r w:rsidR="007A18E7">
        <w:rPr>
          <w:rFonts w:cstheme="minorHAnsi"/>
          <w:color w:val="000000"/>
          <w:sz w:val="52"/>
          <w:szCs w:val="52"/>
          <w:lang w:val="pl-PL"/>
        </w:rPr>
        <w:t>olskiej</w:t>
      </w:r>
      <w:r w:rsidRPr="007A18E7">
        <w:rPr>
          <w:rFonts w:cstheme="minorHAnsi"/>
          <w:color w:val="000000"/>
          <w:sz w:val="52"/>
          <w:szCs w:val="52"/>
          <w:lang w:val="pl-PL"/>
        </w:rPr>
        <w:t xml:space="preserve"> na wniosek Polskiego Towarzystwa Matematycznego ogłosił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>rok 2019 Rokiem Matematyki</w:t>
      </w:r>
      <w:r w:rsidRPr="007A18E7">
        <w:rPr>
          <w:rFonts w:cstheme="minorHAnsi"/>
          <w:color w:val="000000"/>
          <w:sz w:val="52"/>
          <w:szCs w:val="52"/>
          <w:lang w:val="pl-PL"/>
        </w:rPr>
        <w:t xml:space="preserve"> </w:t>
      </w:r>
      <w:r w:rsidR="007A18E7">
        <w:rPr>
          <w:rFonts w:cstheme="minorHAnsi"/>
          <w:color w:val="000000"/>
          <w:sz w:val="52"/>
          <w:szCs w:val="52"/>
          <w:lang w:val="pl-PL"/>
        </w:rPr>
        <w:t xml:space="preserve">                  </w:t>
      </w:r>
      <w:r w:rsidRPr="007A18E7">
        <w:rPr>
          <w:rFonts w:cstheme="minorHAnsi"/>
          <w:color w:val="000000"/>
          <w:sz w:val="52"/>
          <w:szCs w:val="52"/>
          <w:lang w:val="pl-PL"/>
        </w:rPr>
        <w:t>w setną rocznicę powstania Towarzystwa Matematycznego (2 IV 1919 w Krakowie) przekształconego potem w P</w:t>
      </w:r>
      <w:r w:rsidR="007A18E7">
        <w:rPr>
          <w:rFonts w:cstheme="minorHAnsi"/>
          <w:color w:val="000000"/>
          <w:sz w:val="52"/>
          <w:szCs w:val="52"/>
          <w:lang w:val="pl-PL"/>
        </w:rPr>
        <w:t xml:space="preserve">olskie </w:t>
      </w:r>
      <w:r w:rsidRPr="007A18E7">
        <w:rPr>
          <w:rFonts w:cstheme="minorHAnsi"/>
          <w:color w:val="000000"/>
          <w:sz w:val="52"/>
          <w:szCs w:val="52"/>
          <w:lang w:val="pl-PL"/>
        </w:rPr>
        <w:t>T</w:t>
      </w:r>
      <w:r w:rsidR="007A18E7">
        <w:rPr>
          <w:rFonts w:cstheme="minorHAnsi"/>
          <w:color w:val="000000"/>
          <w:sz w:val="52"/>
          <w:szCs w:val="52"/>
          <w:lang w:val="pl-PL"/>
        </w:rPr>
        <w:t xml:space="preserve">owarzystwo </w:t>
      </w:r>
      <w:r w:rsidRPr="007A18E7">
        <w:rPr>
          <w:rFonts w:cstheme="minorHAnsi"/>
          <w:color w:val="000000"/>
          <w:sz w:val="52"/>
          <w:szCs w:val="52"/>
          <w:lang w:val="pl-PL"/>
        </w:rPr>
        <w:t>M</w:t>
      </w:r>
      <w:r w:rsidR="007A18E7">
        <w:rPr>
          <w:rFonts w:cstheme="minorHAnsi"/>
          <w:color w:val="000000"/>
          <w:sz w:val="52"/>
          <w:szCs w:val="52"/>
          <w:lang w:val="pl-PL"/>
        </w:rPr>
        <w:t>atematyczne</w:t>
      </w:r>
      <w:r w:rsidRPr="007A18E7">
        <w:rPr>
          <w:rFonts w:cstheme="minorHAnsi"/>
          <w:color w:val="000000"/>
          <w:sz w:val="52"/>
          <w:szCs w:val="52"/>
          <w:lang w:val="pl-PL"/>
        </w:rPr>
        <w:t>.</w:t>
      </w:r>
    </w:p>
    <w:p w:rsidR="006C601A" w:rsidRDefault="006C601A">
      <w:pPr>
        <w:rPr>
          <w:rFonts w:cstheme="minorHAnsi"/>
          <w:color w:val="000000"/>
          <w:sz w:val="52"/>
          <w:szCs w:val="52"/>
          <w:lang w:val="pl-PL"/>
        </w:rPr>
      </w:pPr>
    </w:p>
    <w:p w:rsidR="006C601A" w:rsidRDefault="006C601A">
      <w:pPr>
        <w:rPr>
          <w:rFonts w:cstheme="minorHAnsi"/>
          <w:color w:val="000000"/>
          <w:sz w:val="52"/>
          <w:szCs w:val="52"/>
          <w:lang w:val="pl-PL"/>
        </w:rPr>
      </w:pPr>
    </w:p>
    <w:p w:rsidR="004F7318" w:rsidRDefault="006C601A">
      <w:pPr>
        <w:rPr>
          <w:rFonts w:cstheme="minorHAnsi"/>
          <w:color w:val="FF0000"/>
          <w:sz w:val="52"/>
          <w:szCs w:val="52"/>
          <w:lang w:val="pl-PL"/>
        </w:rPr>
      </w:pPr>
      <w:r w:rsidRPr="007A18E7">
        <w:rPr>
          <w:rFonts w:cstheme="minorHAnsi"/>
          <w:color w:val="000000"/>
          <w:sz w:val="52"/>
          <w:szCs w:val="52"/>
          <w:lang w:val="pl-PL"/>
        </w:rPr>
        <w:t>Z okazji 100-lecia odzyskania przez Polskę niepodległości prezydent R</w:t>
      </w:r>
      <w:r>
        <w:rPr>
          <w:rFonts w:cstheme="minorHAnsi"/>
          <w:color w:val="000000"/>
          <w:sz w:val="52"/>
          <w:szCs w:val="52"/>
          <w:lang w:val="pl-PL"/>
        </w:rPr>
        <w:t xml:space="preserve">zeczpospolitej </w:t>
      </w:r>
      <w:r w:rsidRPr="007A18E7">
        <w:rPr>
          <w:rFonts w:cstheme="minorHAnsi"/>
          <w:color w:val="000000"/>
          <w:sz w:val="52"/>
          <w:szCs w:val="52"/>
          <w:lang w:val="pl-PL"/>
        </w:rPr>
        <w:t>P</w:t>
      </w:r>
      <w:r>
        <w:rPr>
          <w:rFonts w:cstheme="minorHAnsi"/>
          <w:color w:val="000000"/>
          <w:sz w:val="52"/>
          <w:szCs w:val="52"/>
          <w:lang w:val="pl-PL"/>
        </w:rPr>
        <w:t>olskiej</w:t>
      </w:r>
      <w:r w:rsidRPr="007A18E7">
        <w:rPr>
          <w:rFonts w:cstheme="minorHAnsi"/>
          <w:color w:val="000000"/>
          <w:sz w:val="52"/>
          <w:szCs w:val="52"/>
          <w:lang w:val="pl-PL"/>
        </w:rPr>
        <w:t xml:space="preserve"> przyznał pośmiertnie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>Stefanowi Banachowi</w:t>
      </w:r>
      <w:r w:rsidRPr="007A18E7">
        <w:rPr>
          <w:rFonts w:cstheme="minorHAnsi"/>
          <w:color w:val="000000"/>
          <w:sz w:val="52"/>
          <w:szCs w:val="52"/>
          <w:lang w:val="pl-PL"/>
        </w:rPr>
        <w:t xml:space="preserve"> najstarsze i najwyższe polskie odznaczenie państwowe -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>order Orła Białego</w:t>
      </w:r>
      <w:r w:rsidRPr="007A18E7">
        <w:rPr>
          <w:rFonts w:cstheme="minorHAnsi"/>
          <w:color w:val="000000"/>
          <w:sz w:val="52"/>
          <w:szCs w:val="52"/>
          <w:lang w:val="pl-PL"/>
        </w:rPr>
        <w:t xml:space="preserve"> -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 xml:space="preserve">za zasługi dla chwały, dobra </w:t>
      </w:r>
      <w:r>
        <w:rPr>
          <w:rFonts w:cstheme="minorHAnsi"/>
          <w:b/>
          <w:color w:val="FF0000"/>
          <w:sz w:val="52"/>
          <w:szCs w:val="52"/>
          <w:lang w:val="pl-PL"/>
        </w:rPr>
        <w:t xml:space="preserve">                    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>i pożytku R</w:t>
      </w:r>
      <w:r>
        <w:rPr>
          <w:rFonts w:cstheme="minorHAnsi"/>
          <w:b/>
          <w:color w:val="FF0000"/>
          <w:sz w:val="52"/>
          <w:szCs w:val="52"/>
          <w:lang w:val="pl-PL"/>
        </w:rPr>
        <w:t xml:space="preserve">zeczpospolitej </w:t>
      </w:r>
      <w:r w:rsidRPr="007A18E7">
        <w:rPr>
          <w:rFonts w:cstheme="minorHAnsi"/>
          <w:b/>
          <w:color w:val="FF0000"/>
          <w:sz w:val="52"/>
          <w:szCs w:val="52"/>
          <w:lang w:val="pl-PL"/>
        </w:rPr>
        <w:t>P</w:t>
      </w:r>
      <w:r>
        <w:rPr>
          <w:rFonts w:cstheme="minorHAnsi"/>
          <w:b/>
          <w:color w:val="FF0000"/>
          <w:sz w:val="52"/>
          <w:szCs w:val="52"/>
          <w:lang w:val="pl-PL"/>
        </w:rPr>
        <w:t>olskiej</w:t>
      </w:r>
      <w:r w:rsidRPr="006C601A">
        <w:rPr>
          <w:rFonts w:cstheme="minorHAnsi"/>
          <w:color w:val="FF0000"/>
          <w:sz w:val="52"/>
          <w:szCs w:val="52"/>
          <w:lang w:val="pl-PL"/>
        </w:rPr>
        <w:t>.</w:t>
      </w:r>
    </w:p>
    <w:p w:rsidR="00B3194F" w:rsidRDefault="00B3194F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014687">
      <w:pPr>
        <w:rPr>
          <w:rFonts w:cstheme="minorHAnsi"/>
          <w:color w:val="FF0000"/>
          <w:sz w:val="52"/>
          <w:szCs w:val="52"/>
          <w:lang w:val="pl-PL"/>
        </w:rPr>
      </w:pPr>
      <w:r>
        <w:rPr>
          <w:rFonts w:cstheme="minorHAnsi"/>
          <w:noProof/>
          <w:color w:val="FF0000"/>
          <w:sz w:val="52"/>
          <w:szCs w:val="52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.75pt;margin-top:-27.65pt;width:417pt;height:346.2pt;z-index:251660800" strokecolor="white [3212]">
            <v:textbox>
              <w:txbxContent>
                <w:p w:rsidR="00246FDA" w:rsidRDefault="00246FDA" w:rsidP="0053019C">
                  <w:pPr>
                    <w:jc w:val="center"/>
                  </w:pPr>
                  <w:r w:rsidRPr="00246FDA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362450" cy="3704819"/>
                        <wp:effectExtent l="19050" t="0" r="0" b="0"/>
                        <wp:docPr id="8" name="Obraz 1" descr="A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200" cy="3704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019C" w:rsidRPr="0053019C" w:rsidRDefault="0053019C" w:rsidP="0053019C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awers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medalu</w:t>
                  </w:r>
                  <w:proofErr w:type="spellEnd"/>
                </w:p>
              </w:txbxContent>
            </v:textbox>
          </v:shape>
        </w:pict>
      </w: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246FDA">
      <w:pPr>
        <w:rPr>
          <w:rFonts w:cstheme="minorHAnsi"/>
          <w:color w:val="FF0000"/>
          <w:sz w:val="52"/>
          <w:szCs w:val="52"/>
          <w:lang w:val="pl-PL"/>
        </w:rPr>
      </w:pPr>
    </w:p>
    <w:p w:rsidR="00246FDA" w:rsidRDefault="00014687" w:rsidP="00246FDA">
      <w:pPr>
        <w:jc w:val="center"/>
        <w:rPr>
          <w:rFonts w:cstheme="minorHAnsi"/>
          <w:color w:val="000000"/>
          <w:sz w:val="52"/>
          <w:szCs w:val="52"/>
          <w:lang w:val="pl-PL"/>
        </w:rPr>
      </w:pPr>
      <w:r w:rsidRPr="00014687">
        <w:rPr>
          <w:noProof/>
          <w:lang w:val="pl-PL" w:eastAsia="pl-PL" w:bidi="ar-SA"/>
        </w:rPr>
        <w:pict>
          <v:shape id="_x0000_s1026" type="#_x0000_t202" style="position:absolute;left:0;text-align:left;margin-left:29.95pt;margin-top:23.65pt;width:393pt;height:361.4pt;z-index:251659776" stroked="f">
            <v:textbox style="mso-next-textbox:#_x0000_s1026">
              <w:txbxContent>
                <w:p w:rsidR="00246FDA" w:rsidRDefault="0053019C" w:rsidP="0053019C">
                  <w:pPr>
                    <w:jc w:val="center"/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509010" cy="3378356"/>
                        <wp:effectExtent l="19050" t="0" r="0" b="0"/>
                        <wp:docPr id="9" name="Obraz 7" descr="A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8367" cy="338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019C" w:rsidRPr="0053019C" w:rsidRDefault="0053019C" w:rsidP="0053019C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awers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gwiazdy</w:t>
                  </w:r>
                  <w:proofErr w:type="spellEnd"/>
                  <w:r>
                    <w:rPr>
                      <w:sz w:val="52"/>
                      <w:szCs w:val="52"/>
                    </w:rPr>
                    <w:t xml:space="preserve"> </w:t>
                  </w:r>
                  <w:proofErr w:type="spellStart"/>
                  <w:r>
                    <w:rPr>
                      <w:sz w:val="52"/>
                      <w:szCs w:val="52"/>
                    </w:rPr>
                    <w:t>orderowej</w:t>
                  </w:r>
                  <w:proofErr w:type="spellEnd"/>
                </w:p>
              </w:txbxContent>
            </v:textbox>
          </v:shape>
        </w:pict>
      </w:r>
    </w:p>
    <w:p w:rsidR="004F7318" w:rsidRDefault="004F7318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lastRenderedPageBreak/>
        <w:t xml:space="preserve">      </w:t>
      </w:r>
      <w:r w:rsidRPr="004F7318">
        <w:rPr>
          <w:rFonts w:cstheme="minorHAnsi"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5120987" cy="6965798"/>
            <wp:effectExtent l="19050" t="0" r="3463" b="0"/>
            <wp:docPr id="15" name="Obraz 1" descr="https://histmag.org/grafika/news5/banach/banach_min_25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mag.org/grafika/news5/banach/banach_min_250x3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19" cy="696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18" w:rsidRDefault="004F7318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                            Stefan Banach</w:t>
      </w:r>
    </w:p>
    <w:p w:rsidR="0053019C" w:rsidRDefault="0053019C" w:rsidP="0053019C">
      <w:pPr>
        <w:jc w:val="center"/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1892−1945</w:t>
      </w:r>
    </w:p>
    <w:p w:rsidR="00B14BF9" w:rsidRDefault="00B14BF9">
      <w:pPr>
        <w:rPr>
          <w:rFonts w:cstheme="minorHAnsi"/>
          <w:sz w:val="52"/>
          <w:szCs w:val="52"/>
          <w:lang w:val="pl-PL"/>
        </w:rPr>
      </w:pPr>
    </w:p>
    <w:p w:rsidR="0053019C" w:rsidRDefault="0053019C" w:rsidP="00B14BF9">
      <w:pPr>
        <w:rPr>
          <w:rFonts w:ascii="Monotype Corsiva" w:hAnsi="Monotype Corsiva" w:cs="MoolBoran"/>
          <w:color w:val="FF0000"/>
          <w:sz w:val="72"/>
          <w:szCs w:val="72"/>
          <w:lang w:val="pl-PL"/>
        </w:rPr>
      </w:pPr>
    </w:p>
    <w:p w:rsidR="0053019C" w:rsidRDefault="00B14BF9" w:rsidP="00B14BF9">
      <w:pPr>
        <w:rPr>
          <w:rFonts w:ascii="Monotype Corsiva" w:hAnsi="Monotype Corsiva" w:cs="MoolBoran"/>
          <w:color w:val="FF0000"/>
          <w:sz w:val="72"/>
          <w:szCs w:val="72"/>
          <w:lang w:val="pl-PL"/>
        </w:rPr>
      </w:pPr>
      <w:r w:rsidRPr="00B14BF9">
        <w:rPr>
          <w:rFonts w:ascii="Monotype Corsiva" w:hAnsi="Monotype Corsiva" w:cs="MoolBoran"/>
          <w:color w:val="FF0000"/>
          <w:sz w:val="72"/>
          <w:szCs w:val="72"/>
          <w:lang w:val="pl-PL"/>
        </w:rPr>
        <w:t xml:space="preserve">Matematyka jest najpiękniejszym                 i najpotężniejszym tworem ducha ludzkiego. </w:t>
      </w:r>
    </w:p>
    <w:p w:rsidR="0053019C" w:rsidRDefault="00B14BF9" w:rsidP="00B14BF9">
      <w:pPr>
        <w:rPr>
          <w:rFonts w:ascii="Monotype Corsiva" w:hAnsi="Monotype Corsiva" w:cs="MoolBoran"/>
          <w:color w:val="FF0000"/>
          <w:sz w:val="72"/>
          <w:szCs w:val="72"/>
          <w:lang w:val="pl-PL"/>
        </w:rPr>
      </w:pPr>
      <w:r w:rsidRPr="00B14BF9">
        <w:rPr>
          <w:rFonts w:ascii="Monotype Corsiva" w:hAnsi="Monotype Corsiva" w:cs="MoolBoran"/>
          <w:color w:val="FF0000"/>
          <w:sz w:val="72"/>
          <w:szCs w:val="72"/>
          <w:lang w:val="pl-PL"/>
        </w:rPr>
        <w:t xml:space="preserve">Matematyka jest tak stara, jak stary jest człowiek. </w:t>
      </w:r>
      <w:r w:rsidR="0053019C">
        <w:rPr>
          <w:rFonts w:ascii="Monotype Corsiva" w:hAnsi="Monotype Corsiva" w:cs="MoolBoran"/>
          <w:color w:val="FF0000"/>
          <w:sz w:val="72"/>
          <w:szCs w:val="72"/>
          <w:lang w:val="pl-PL"/>
        </w:rPr>
        <w:t xml:space="preserve"> </w:t>
      </w:r>
    </w:p>
    <w:p w:rsidR="00B14BF9" w:rsidRPr="00B14BF9" w:rsidRDefault="00B14BF9" w:rsidP="00B14BF9">
      <w:pPr>
        <w:rPr>
          <w:rFonts w:ascii="Monotype Corsiva" w:hAnsi="Monotype Corsiva" w:cs="MoolBoran"/>
          <w:color w:val="FF0000"/>
          <w:sz w:val="72"/>
          <w:szCs w:val="72"/>
          <w:lang w:val="pl-PL"/>
        </w:rPr>
      </w:pPr>
      <w:r w:rsidRPr="00B14BF9">
        <w:rPr>
          <w:rFonts w:ascii="Monotype Corsiva" w:hAnsi="Monotype Corsiva" w:cs="MoolBoran"/>
          <w:color w:val="FF0000"/>
          <w:sz w:val="72"/>
          <w:szCs w:val="72"/>
          <w:lang w:val="pl-PL"/>
        </w:rPr>
        <w:t xml:space="preserve">Tylko państwa, które pielęgnują matematykę mogą być silne </w:t>
      </w:r>
      <w:r>
        <w:rPr>
          <w:rFonts w:ascii="Monotype Corsiva" w:hAnsi="Monotype Corsiva" w:cs="MoolBoran"/>
          <w:color w:val="FF0000"/>
          <w:sz w:val="72"/>
          <w:szCs w:val="72"/>
          <w:lang w:val="pl-PL"/>
        </w:rPr>
        <w:t xml:space="preserve">                        </w:t>
      </w:r>
      <w:r w:rsidRPr="00B14BF9">
        <w:rPr>
          <w:rFonts w:ascii="Monotype Corsiva" w:hAnsi="Monotype Corsiva" w:cs="MoolBoran"/>
          <w:color w:val="FF0000"/>
          <w:sz w:val="72"/>
          <w:szCs w:val="72"/>
          <w:lang w:val="pl-PL"/>
        </w:rPr>
        <w:t>i potężne.</w:t>
      </w:r>
    </w:p>
    <w:p w:rsidR="00B14BF9" w:rsidRPr="00B14BF9" w:rsidRDefault="00B14BF9" w:rsidP="00B14BF9">
      <w:pPr>
        <w:jc w:val="right"/>
        <w:rPr>
          <w:rFonts w:ascii="Monotype Corsiva" w:hAnsi="Monotype Corsiva" w:cs="MoolBoran"/>
          <w:color w:val="FF0000"/>
          <w:sz w:val="72"/>
          <w:szCs w:val="72"/>
          <w:lang w:val="pl-PL"/>
        </w:rPr>
      </w:pPr>
      <w:r w:rsidRPr="00B14BF9">
        <w:rPr>
          <w:rFonts w:ascii="Monotype Corsiva" w:hAnsi="Monotype Corsiva" w:cs="MoolBoran"/>
          <w:color w:val="FF0000"/>
          <w:sz w:val="72"/>
          <w:szCs w:val="72"/>
          <w:lang w:val="pl-PL"/>
        </w:rPr>
        <w:t>Stefan Banach</w:t>
      </w:r>
    </w:p>
    <w:p w:rsidR="00B14BF9" w:rsidRDefault="00B14BF9">
      <w:pPr>
        <w:rPr>
          <w:rFonts w:cstheme="minorHAnsi"/>
          <w:sz w:val="52"/>
          <w:szCs w:val="52"/>
          <w:lang w:val="pl-PL"/>
        </w:rPr>
      </w:pPr>
    </w:p>
    <w:p w:rsidR="006C601A" w:rsidRDefault="006C601A">
      <w:pPr>
        <w:rPr>
          <w:rFonts w:cstheme="minorHAnsi"/>
          <w:sz w:val="52"/>
          <w:szCs w:val="52"/>
          <w:lang w:val="pl-PL"/>
        </w:rPr>
      </w:pPr>
    </w:p>
    <w:p w:rsidR="00B3194F" w:rsidRDefault="00B3194F">
      <w:pPr>
        <w:rPr>
          <w:rFonts w:cstheme="minorHAnsi"/>
          <w:sz w:val="52"/>
          <w:szCs w:val="52"/>
          <w:lang w:val="pl-PL"/>
        </w:rPr>
      </w:pPr>
    </w:p>
    <w:p w:rsidR="006C601A" w:rsidRPr="006C601A" w:rsidRDefault="006C601A">
      <w:pPr>
        <w:rPr>
          <w:rFonts w:cstheme="minorHAnsi"/>
          <w:sz w:val="52"/>
          <w:szCs w:val="52"/>
          <w:lang w:val="pl-PL"/>
        </w:rPr>
      </w:pPr>
    </w:p>
    <w:p w:rsidR="00B3194F" w:rsidRDefault="00014687" w:rsidP="00B3194F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noProof/>
          <w:color w:val="222222"/>
          <w:sz w:val="52"/>
          <w:szCs w:val="52"/>
        </w:rPr>
        <w:lastRenderedPageBreak/>
        <w:pict>
          <v:shape id="_x0000_s1030" type="#_x0000_t202" style="position:absolute;left:0;text-align:left;margin-left:238.75pt;margin-top:140.35pt;width:138pt;height:58.8pt;z-index:251664896" strokecolor="white [3212]">
            <v:textbox>
              <w:txbxContent>
                <w:p w:rsidR="005B62B9" w:rsidRPr="005B62B9" w:rsidRDefault="005B62B9">
                  <w:pPr>
                    <w:rPr>
                      <w:sz w:val="52"/>
                      <w:szCs w:val="52"/>
                      <w:lang w:val="pl-PL"/>
                    </w:rPr>
                  </w:pPr>
                  <w:r>
                    <w:rPr>
                      <w:sz w:val="52"/>
                      <w:szCs w:val="52"/>
                      <w:lang w:val="pl-PL"/>
                    </w:rPr>
                    <w:t>Warszawa</w:t>
                  </w:r>
                </w:p>
              </w:txbxContent>
            </v:textbox>
          </v:shape>
        </w:pict>
      </w:r>
      <w:r w:rsidR="00B3194F">
        <w:rPr>
          <w:rFonts w:asciiTheme="minorHAnsi" w:hAnsiTheme="minorHAnsi" w:cstheme="minorHAnsi"/>
          <w:color w:val="222222"/>
          <w:sz w:val="52"/>
          <w:szCs w:val="52"/>
        </w:rPr>
        <w:t>Jest patronem wielu szkół.</w:t>
      </w:r>
      <w:r w:rsidR="00FF7626" w:rsidRPr="00FF7626">
        <w:t xml:space="preserve"> </w:t>
      </w:r>
      <w:r w:rsidR="00FF7626">
        <w:rPr>
          <w:noProof/>
        </w:rPr>
        <w:drawing>
          <wp:inline distT="0" distB="0" distL="0" distR="0">
            <wp:extent cx="2194560" cy="2194560"/>
            <wp:effectExtent l="19050" t="0" r="0" b="0"/>
            <wp:docPr id="12" name="Obraz 7" descr="https://www.lo44.edu.pl/pics/logookr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44.edu.pl/pics/logookra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2B9">
        <w:t xml:space="preserve"> </w:t>
      </w:r>
      <w:r w:rsidR="00FF7626">
        <w:rPr>
          <w:noProof/>
        </w:rPr>
        <w:drawing>
          <wp:inline distT="0" distB="0" distL="0" distR="0">
            <wp:extent cx="5760720" cy="2983565"/>
            <wp:effectExtent l="19050" t="0" r="0" b="0"/>
            <wp:docPr id="14" name="Obraz 10" descr="http://www.lo2.swidnica.pl/templates/raziucom_lo2/images/II-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2.swidnica.pl/templates/raziucom_lo2/images/II-L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1A" w:rsidRPr="005B62B9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i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>J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ego imieniem nazwano ulice </w:t>
      </w:r>
      <w:r w:rsidR="005B62B9">
        <w:rPr>
          <w:rFonts w:asciiTheme="minorHAnsi" w:hAnsiTheme="minorHAnsi" w:cstheme="minorHAnsi"/>
          <w:color w:val="222222"/>
          <w:sz w:val="52"/>
          <w:szCs w:val="52"/>
        </w:rPr>
        <w:t xml:space="preserve">                           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w </w:t>
      </w:r>
      <w:r w:rsidR="005B62B9">
        <w:rPr>
          <w:rFonts w:asciiTheme="minorHAnsi" w:hAnsiTheme="minorHAnsi" w:cstheme="minorHAnsi"/>
          <w:color w:val="222222"/>
          <w:sz w:val="52"/>
          <w:szCs w:val="52"/>
        </w:rPr>
        <w:t xml:space="preserve">polskich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miastach</w:t>
      </w:r>
      <w:r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5B62B9" w:rsidRPr="005B62B9" w:rsidRDefault="00014687" w:rsidP="005B62B9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i/>
          <w:color w:val="222222"/>
          <w:sz w:val="52"/>
          <w:szCs w:val="52"/>
        </w:rPr>
      </w:pPr>
      <w:r w:rsidRPr="00014687">
        <w:rPr>
          <w:rFonts w:asciiTheme="minorHAnsi" w:hAnsiTheme="minorHAnsi" w:cstheme="minorHAnsi"/>
          <w:noProof/>
          <w:color w:val="222222"/>
          <w:sz w:val="52"/>
          <w:szCs w:val="52"/>
        </w:rPr>
        <w:pict>
          <v:shape id="_x0000_s1029" type="#_x0000_t202" style="position:absolute;left:0;text-align:left;margin-left:262.75pt;margin-top:12.65pt;width:166.2pt;height:108pt;z-index:251663872" stroked="f">
            <v:textbox>
              <w:txbxContent>
                <w:p w:rsidR="005B62B9" w:rsidRDefault="005B62B9">
                  <w:r w:rsidRPr="005B62B9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908810" cy="1264920"/>
                        <wp:effectExtent l="0" t="0" r="0" b="0"/>
                        <wp:docPr id="21" name="Obraz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tematyka.wroc.pl/system/files/u12/hale_uli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62B9" w:rsidRPr="005B62B9">
        <w:rPr>
          <w:rFonts w:asciiTheme="minorHAnsi" w:hAnsiTheme="minorHAnsi" w:cstheme="minorHAnsi"/>
          <w:i/>
          <w:noProof/>
          <w:color w:val="222222"/>
          <w:sz w:val="52"/>
          <w:szCs w:val="52"/>
        </w:rPr>
        <w:drawing>
          <wp:inline distT="0" distB="0" distL="0" distR="0">
            <wp:extent cx="1775460" cy="1432560"/>
            <wp:effectExtent l="19050" t="0" r="0" b="0"/>
            <wp:docPr id="18" name="Obraz 31" descr="http://www.matematyka.wroc.pl/system/files/u12/wroc/ul_Ban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ematyka.wroc.pl/system/files/u12/wroc/ul_Banac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2B9" w:rsidRPr="005B62B9">
        <w:rPr>
          <w:rFonts w:asciiTheme="minorHAnsi" w:hAnsiTheme="minorHAnsi" w:cstheme="minorHAnsi"/>
          <w:i/>
          <w:color w:val="222222"/>
          <w:sz w:val="52"/>
          <w:szCs w:val="52"/>
        </w:rPr>
        <w:t xml:space="preserve">                       </w:t>
      </w:r>
    </w:p>
    <w:p w:rsidR="005B62B9" w:rsidRDefault="005B62B9" w:rsidP="005B62B9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 xml:space="preserve">    Wrocław                        Warszawa</w:t>
      </w:r>
    </w:p>
    <w:p w:rsidR="005B62B9" w:rsidRDefault="005B62B9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lastRenderedPageBreak/>
        <w:t>Jest bohaterem książek.</w:t>
      </w:r>
    </w:p>
    <w:p w:rsidR="005B62B9" w:rsidRDefault="00741C9B" w:rsidP="0090731C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noProof/>
          <w:color w:val="222222"/>
          <w:sz w:val="52"/>
          <w:szCs w:val="52"/>
        </w:rPr>
        <w:t xml:space="preserve">         </w:t>
      </w:r>
      <w:r w:rsidR="005B62B9" w:rsidRPr="005B62B9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1703070" cy="2584172"/>
            <wp:effectExtent l="19050" t="0" r="0" b="0"/>
            <wp:docPr id="1" name="Obraz 4" descr="Znalezione obrazy dla zapytania banach ksiÄÅ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banach ksiÄÅ¼k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32" cy="25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1C">
        <w:rPr>
          <w:rFonts w:asciiTheme="minorHAnsi" w:hAnsiTheme="minorHAnsi" w:cstheme="minorHAnsi"/>
          <w:noProof/>
          <w:color w:val="222222"/>
          <w:sz w:val="52"/>
          <w:szCs w:val="52"/>
        </w:rPr>
        <w:t xml:space="preserve">   </w:t>
      </w:r>
      <w:r>
        <w:rPr>
          <w:rFonts w:asciiTheme="minorHAnsi" w:hAnsiTheme="minorHAnsi" w:cstheme="minorHAnsi"/>
          <w:noProof/>
          <w:color w:val="222222"/>
          <w:sz w:val="52"/>
          <w:szCs w:val="52"/>
        </w:rPr>
        <w:t xml:space="preserve">  </w:t>
      </w:r>
      <w:r w:rsidR="0090731C">
        <w:rPr>
          <w:rFonts w:asciiTheme="minorHAnsi" w:hAnsiTheme="minorHAnsi" w:cstheme="minorHAnsi"/>
          <w:noProof/>
          <w:color w:val="222222"/>
          <w:sz w:val="52"/>
          <w:szCs w:val="52"/>
        </w:rPr>
        <w:t xml:space="preserve"> </w:t>
      </w:r>
      <w:r w:rsidR="005B62B9" w:rsidRPr="005B62B9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1840230" cy="2609781"/>
            <wp:effectExtent l="19050" t="0" r="7620" b="0"/>
            <wp:docPr id="7" name="Obraz 7" descr="Znalezione obrazy dla zapytania banach ksiÄÅ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banach ksiÄÅ¼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6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B9" w:rsidRDefault="00741C9B" w:rsidP="005B62B9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 xml:space="preserve">        </w:t>
      </w:r>
      <w:r w:rsidR="005B62B9" w:rsidRPr="005B62B9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1817370" cy="2581490"/>
            <wp:effectExtent l="19050" t="0" r="0" b="0"/>
            <wp:docPr id="6" name="Obraz 10" descr="Znalezione obrazy dla zapytania banach ksiÄÅ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banach ksiÄÅ¼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47" cy="258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8A3">
        <w:rPr>
          <w:rFonts w:asciiTheme="minorHAnsi" w:hAnsiTheme="minorHAnsi" w:cstheme="minorHAnsi"/>
          <w:color w:val="222222"/>
          <w:sz w:val="52"/>
          <w:szCs w:val="52"/>
        </w:rPr>
        <w:t xml:space="preserve">   </w:t>
      </w:r>
      <w:r w:rsidR="005B62B9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5B62B9" w:rsidRPr="005B62B9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2076688" cy="2956560"/>
            <wp:effectExtent l="19050" t="0" r="0" b="0"/>
            <wp:docPr id="11" name="Obraz 13" descr="Znalezione obrazy dla zapytania genia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genialn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88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B9" w:rsidRDefault="00E52F20" w:rsidP="004567B9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 w:rsidRPr="006C601A">
        <w:rPr>
          <w:rFonts w:asciiTheme="minorHAnsi" w:hAnsiTheme="minorHAnsi" w:cstheme="minorHAnsi"/>
          <w:color w:val="222222"/>
          <w:sz w:val="52"/>
          <w:szCs w:val="52"/>
        </w:rPr>
        <w:t>Od 2001</w:t>
      </w:r>
      <w:r w:rsidR="002008A3">
        <w:rPr>
          <w:rFonts w:asciiTheme="minorHAnsi" w:hAnsiTheme="minorHAnsi" w:cstheme="minorHAnsi"/>
          <w:color w:val="222222"/>
          <w:sz w:val="52"/>
          <w:szCs w:val="52"/>
        </w:rPr>
        <w:t xml:space="preserve"> roku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 </w:t>
      </w:r>
      <w:hyperlink r:id="rId16" w:tooltip="(16856) Banach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planetoida o numerze 16856</w:t>
        </w:r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> oznaczona symbolem 1997</w:t>
      </w:r>
      <w:r w:rsidR="00FF7626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YE8 nosi imię Stefana Banacha.</w:t>
      </w:r>
      <w:r w:rsidR="004567B9" w:rsidRPr="004567B9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</w:p>
    <w:p w:rsidR="00E52F20" w:rsidRPr="004567B9" w:rsidRDefault="004567B9" w:rsidP="004567B9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>Jest bohaterem filmu Krzysztofa Langa z 2005 roku Przestrzenie Banacha.</w:t>
      </w:r>
    </w:p>
    <w:p w:rsidR="00E52F20" w:rsidRDefault="00E52F20" w:rsidP="00E52F20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 w:rsidRPr="006C601A">
        <w:rPr>
          <w:rFonts w:asciiTheme="minorHAnsi" w:hAnsiTheme="minorHAnsi" w:cstheme="minorHAnsi"/>
          <w:color w:val="222222"/>
          <w:sz w:val="52"/>
          <w:szCs w:val="52"/>
        </w:rPr>
        <w:lastRenderedPageBreak/>
        <w:t>Polskie Towarzystwo Matematyczne ufundowało </w:t>
      </w:r>
      <w:hyperlink r:id="rId17" w:tooltip="Nagroda im. Stefana Banacha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nagrodę naukową im. </w:t>
        </w:r>
        <w:r w:rsidR="002008A3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Stefana </w:t>
        </w:r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Banacha</w:t>
        </w:r>
      </w:hyperlink>
      <w:r w:rsidRPr="006C601A">
        <w:rPr>
          <w:rFonts w:asciiTheme="minorHAnsi" w:hAnsiTheme="minorHAnsi" w:cstheme="minorHAnsi"/>
          <w:sz w:val="52"/>
          <w:szCs w:val="52"/>
        </w:rPr>
        <w:t> 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(1946)</w:t>
      </w:r>
      <w:r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B46E2C" w:rsidRDefault="00B46E2C" w:rsidP="002008A3">
      <w:pPr>
        <w:pStyle w:val="NormalnyWeb"/>
        <w:shd w:val="clear" w:color="auto" w:fill="FFFFFF"/>
        <w:spacing w:before="120" w:beforeAutospacing="0" w:after="120" w:afterAutospacing="0"/>
        <w:ind w:left="720"/>
        <w:jc w:val="center"/>
        <w:rPr>
          <w:rFonts w:asciiTheme="minorHAnsi" w:hAnsiTheme="minorHAnsi" w:cstheme="minorHAnsi"/>
          <w:color w:val="222222"/>
          <w:sz w:val="52"/>
          <w:szCs w:val="52"/>
        </w:rPr>
      </w:pPr>
      <w:r w:rsidRPr="00B46E2C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3897630" cy="5199438"/>
            <wp:effectExtent l="19050" t="0" r="7620" b="0"/>
            <wp:docPr id="5" name="Obraz 1" descr="https://upload.wikimedia.org/wikipedia/commons/thumb/4/43/Nagroda_im._Stefana_Banacha_%282012%29.jpg/800px-Nagroda_im._Stefana_Banacha_%2820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3/Nagroda_im._Stefana_Banacha_%282012%29.jpg/800px-Nagroda_im._Stefana_Banacha_%282012%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8" cy="52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1A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>W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 1972 roku </w:t>
      </w:r>
      <w:r>
        <w:rPr>
          <w:rFonts w:asciiTheme="minorHAnsi" w:hAnsiTheme="minorHAnsi" w:cstheme="minorHAnsi"/>
          <w:color w:val="222222"/>
          <w:sz w:val="52"/>
          <w:szCs w:val="52"/>
        </w:rPr>
        <w:t xml:space="preserve">utworzono </w:t>
      </w:r>
      <w:hyperlink r:id="rId19" w:tooltip="Międzynarodowe Centrum Matematyczne imienia Stefana Banacha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Międzynarodowe Centrum Matematyczne im. S</w:t>
        </w:r>
        <w:r w:rsidR="002008A3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tefana</w:t>
        </w:r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 </w:t>
        </w:r>
        <w:r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Banacha </w:t>
        </w:r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>przy </w:t>
      </w:r>
      <w:hyperlink r:id="rId20" w:tooltip="Instytut Matematyczny PAN" w:history="1">
        <w:r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Instytucie Matematycznym </w:t>
        </w:r>
      </w:hyperlink>
      <w:hyperlink r:id="rId21" w:tooltip="Polska Akademia Nauk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Polskiej Akademii Nauk</w:t>
        </w:r>
      </w:hyperlink>
      <w:r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6C601A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lastRenderedPageBreak/>
        <w:t>W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 1992 roku – w stulecie urodzin – ustanowiono </w:t>
      </w:r>
      <w:hyperlink r:id="rId22" w:tooltip="Medal im. Stefana Banacha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Medal im. Stefana Banacha</w:t>
        </w:r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 za wybitne zasługi </w:t>
      </w:r>
      <w:r>
        <w:rPr>
          <w:rFonts w:asciiTheme="minorHAnsi" w:hAnsiTheme="minorHAnsi" w:cstheme="minorHAnsi"/>
          <w:color w:val="222222"/>
          <w:sz w:val="52"/>
          <w:szCs w:val="52"/>
        </w:rPr>
        <w:t xml:space="preserve">                                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w dziedzinie nauk matematycznych. </w:t>
      </w:r>
    </w:p>
    <w:p w:rsidR="002E446A" w:rsidRDefault="00014687" w:rsidP="002E446A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noProof/>
          <w:color w:val="222222"/>
          <w:sz w:val="52"/>
          <w:szCs w:val="52"/>
        </w:rPr>
        <w:pict>
          <v:shape id="_x0000_s1032" type="#_x0000_t202" style="position:absolute;left:0;text-align:left;margin-left:80.35pt;margin-top:1.8pt;width:320.4pt;height:149.4pt;z-index:251671040" stroked="f">
            <v:textbox>
              <w:txbxContent>
                <w:p w:rsidR="002E446A" w:rsidRDefault="002E446A">
                  <w:r>
                    <w:t xml:space="preserve">  </w:t>
                  </w:r>
                  <w:r w:rsidRPr="002E446A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06880" cy="1706880"/>
                        <wp:effectExtent l="19050" t="0" r="7620" b="0"/>
                        <wp:docPr id="36" name="Obraz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tematyka.wroc.pl/system/files/u12/wroc/nagr_Banacha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2E446A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10690" cy="1710690"/>
                        <wp:effectExtent l="19050" t="0" r="3810" b="0"/>
                        <wp:docPr id="35" name="Obraz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atematyka.wroc.pl/system/files/u12/wroc/nagr_Banacha02a.jpg">
                                  <a:hlinkClick r:id="rId2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690" cy="1710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446A" w:rsidRDefault="002E446A" w:rsidP="002E446A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</w:p>
    <w:p w:rsidR="002E446A" w:rsidRDefault="002E446A" w:rsidP="002E446A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</w:p>
    <w:p w:rsidR="002E446A" w:rsidRDefault="002E446A" w:rsidP="002E446A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</w:p>
    <w:p w:rsidR="006C601A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 w:rsidRPr="006C601A">
        <w:rPr>
          <w:rFonts w:asciiTheme="minorHAnsi" w:hAnsiTheme="minorHAnsi" w:cstheme="minorHAnsi"/>
          <w:color w:val="222222"/>
          <w:sz w:val="52"/>
          <w:szCs w:val="52"/>
        </w:rPr>
        <w:t>Od 2009 roku przyznawana jest </w:t>
      </w:r>
      <w:hyperlink r:id="rId26" w:tooltip="Międzynarodowa Nagroda im. Stefana Banacha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Międzynarodowa Nagroda im. Stefana Banacha</w:t>
        </w:r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2E446A" w:rsidRDefault="002E446A" w:rsidP="002E446A">
      <w:pPr>
        <w:pStyle w:val="NormalnyWeb"/>
        <w:shd w:val="clear" w:color="auto" w:fill="FFFFFF"/>
        <w:spacing w:before="120" w:beforeAutospacing="0" w:after="120" w:afterAutospacing="0"/>
        <w:ind w:left="720"/>
        <w:jc w:val="center"/>
        <w:rPr>
          <w:rFonts w:asciiTheme="minorHAnsi" w:hAnsiTheme="minorHAnsi" w:cstheme="minorHAnsi"/>
          <w:color w:val="222222"/>
          <w:sz w:val="52"/>
          <w:szCs w:val="52"/>
        </w:rPr>
      </w:pPr>
      <w:r w:rsidRPr="002E446A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2594610" cy="1945958"/>
            <wp:effectExtent l="19050" t="0" r="0" b="0"/>
            <wp:docPr id="30" name="Obraz 31" descr="http://www.matematyka.wroc.pl/system/files/u12/logo/banach_pr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ematyka.wroc.pl/system/files/u12/logo/banach_prize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29" cy="19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00" w:rsidRDefault="00014687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noProof/>
          <w:color w:val="222222"/>
          <w:sz w:val="52"/>
          <w:szCs w:val="52"/>
        </w:rPr>
        <w:pict>
          <v:shape id="_x0000_s1033" type="#_x0000_t202" style="position:absolute;left:0;text-align:left;margin-left:28.15pt;margin-top:68.45pt;width:409.8pt;height:129pt;z-index:251675136" stroked="f">
            <v:textbox>
              <w:txbxContent>
                <w:p w:rsidR="00310600" w:rsidRDefault="00310600">
                  <w:r w:rsidRPr="00310600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712720" cy="1600200"/>
                        <wp:effectExtent l="19050" t="0" r="0" b="0"/>
                        <wp:docPr id="46" name="Obraz 25" descr="http://www.matematyka.wroc.pl/system/files/u12/hale_hal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matematyka.wroc.pl/system/files/u12/hale_hal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000000"/>
                      <w:sz w:val="14"/>
                      <w:szCs w:val="14"/>
                      <w:lang w:val="pl-PL" w:eastAsia="pl-PL" w:bidi="ar-SA"/>
                    </w:rPr>
                    <w:t xml:space="preserve">    </w:t>
                  </w:r>
                  <w:r w:rsidRPr="00310600">
                    <w:rPr>
                      <w:rFonts w:ascii="Verdana" w:eastAsia="Times New Roman" w:hAnsi="Verdana" w:cs="Times New Roman"/>
                      <w:noProof/>
                      <w:color w:val="000000"/>
                      <w:sz w:val="14"/>
                      <w:szCs w:val="14"/>
                      <w:lang w:val="pl-PL" w:eastAsia="pl-PL" w:bidi="ar-SA"/>
                    </w:rPr>
                    <w:t xml:space="preserve"> </w:t>
                  </w:r>
                  <w:r w:rsidRPr="00310600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908810" cy="1813560"/>
                        <wp:effectExtent l="0" t="0" r="0" b="0"/>
                        <wp:docPr id="47" name="Obraz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atematyka.wroc.pl/system/files/u12/hale_tar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0600">
        <w:rPr>
          <w:rFonts w:asciiTheme="minorHAnsi" w:hAnsiTheme="minorHAnsi" w:cstheme="minorHAnsi"/>
          <w:color w:val="222222"/>
          <w:sz w:val="52"/>
          <w:szCs w:val="52"/>
        </w:rPr>
        <w:t>Stefan Banach jest  patronem dwóch hal targowych w Warszawie.</w:t>
      </w:r>
    </w:p>
    <w:p w:rsidR="00310600" w:rsidRDefault="00310600" w:rsidP="00310600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6C601A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 w:rsidRPr="006C601A">
        <w:rPr>
          <w:rFonts w:asciiTheme="minorHAnsi" w:hAnsiTheme="minorHAnsi" w:cstheme="minorHAnsi"/>
          <w:color w:val="222222"/>
          <w:sz w:val="52"/>
          <w:szCs w:val="52"/>
        </w:rPr>
        <w:lastRenderedPageBreak/>
        <w:t>3 kwietnia 2012 roku </w:t>
      </w:r>
      <w:hyperlink r:id="rId30" w:tooltip="Narodowy Bank Polski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Narodowy Bank Polski</w:t>
        </w:r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 upamiętnił Stefana Banacha </w:t>
      </w:r>
      <w:r>
        <w:rPr>
          <w:rFonts w:asciiTheme="minorHAnsi" w:hAnsiTheme="minorHAnsi" w:cstheme="minorHAnsi"/>
          <w:color w:val="222222"/>
          <w:sz w:val="52"/>
          <w:szCs w:val="52"/>
        </w:rPr>
        <w:t xml:space="preserve">             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na złotej monecie 200 zł, srebrnej 10 zł i 2 zł ze stopu </w:t>
      </w:r>
      <w:proofErr w:type="spellStart"/>
      <w:r w:rsidRPr="006C601A">
        <w:rPr>
          <w:rFonts w:asciiTheme="minorHAnsi" w:hAnsiTheme="minorHAnsi" w:cstheme="minorHAnsi"/>
          <w:color w:val="222222"/>
          <w:sz w:val="52"/>
          <w:szCs w:val="52"/>
        </w:rPr>
        <w:t>Nordic</w:t>
      </w:r>
      <w:proofErr w:type="spellEnd"/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proofErr w:type="spellStart"/>
      <w:r w:rsidRPr="006C601A">
        <w:rPr>
          <w:rFonts w:asciiTheme="minorHAnsi" w:hAnsiTheme="minorHAnsi" w:cstheme="minorHAnsi"/>
          <w:color w:val="222222"/>
          <w:sz w:val="52"/>
          <w:szCs w:val="52"/>
        </w:rPr>
        <w:t>Gold</w:t>
      </w:r>
      <w:proofErr w:type="spellEnd"/>
      <w:r w:rsidRPr="006C601A">
        <w:rPr>
          <w:rFonts w:asciiTheme="minorHAnsi" w:hAnsiTheme="minorHAnsi" w:cstheme="minorHAnsi"/>
          <w:color w:val="222222"/>
          <w:sz w:val="52"/>
          <w:szCs w:val="52"/>
        </w:rPr>
        <w:t xml:space="preserve">. </w:t>
      </w:r>
    </w:p>
    <w:p w:rsidR="002008A3" w:rsidRDefault="00014687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noProof/>
          <w:color w:val="222222"/>
          <w:sz w:val="52"/>
          <w:szCs w:val="52"/>
        </w:rPr>
        <w:pict>
          <v:shape id="_x0000_s1031" type="#_x0000_t202" style="position:absolute;margin-left:14.95pt;margin-top:.1pt;width:468pt;height:253.8pt;z-index:251665920" stroked="f">
            <v:textbox>
              <w:txbxContent>
                <w:p w:rsidR="002008A3" w:rsidRDefault="002008A3">
                  <w:r w:rsidRPr="002008A3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75460" cy="3108960"/>
                        <wp:effectExtent l="19050" t="0" r="0" b="0"/>
                        <wp:docPr id="24" name="Obraz 22" descr="http://www.matematyka.wroc.pl/system/files/u12/doniesienia/Banach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matematyka.wroc.pl/system/files/u12/doniesienia/Banach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31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50E1B" w:rsidRPr="00F50E1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75460" cy="3108960"/>
                        <wp:effectExtent l="19050" t="0" r="0" b="0"/>
                        <wp:docPr id="27" name="Obraz 25" descr="http://www.matematyka.wroc.pl/system/files/u12/doniesienia/Banach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matematyka.wroc.pl/system/files/u12/doniesienia/Banach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31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50E1B" w:rsidRPr="00F50E1B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75460" cy="3108960"/>
                        <wp:effectExtent l="19050" t="0" r="0" b="0"/>
                        <wp:docPr id="29" name="Obraz 28" descr="http://www.matematyka.wroc.pl/system/files/u12/doniesienia/Banach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matematyka.wroc.pl/system/files/u12/doniesienia/Banach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3108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2008A3" w:rsidRDefault="002008A3" w:rsidP="002008A3">
      <w:pPr>
        <w:pStyle w:val="Normalny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</w:p>
    <w:p w:rsidR="003A33AD" w:rsidRDefault="003A33AD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>
        <w:rPr>
          <w:rFonts w:asciiTheme="minorHAnsi" w:hAnsiTheme="minorHAnsi" w:cstheme="minorHAnsi"/>
          <w:color w:val="222222"/>
          <w:sz w:val="52"/>
          <w:szCs w:val="52"/>
        </w:rPr>
        <w:t xml:space="preserve">Poczta Polska </w:t>
      </w:r>
      <w:r w:rsidR="00310600">
        <w:rPr>
          <w:rFonts w:asciiTheme="minorHAnsi" w:hAnsiTheme="minorHAnsi" w:cstheme="minorHAnsi"/>
          <w:color w:val="222222"/>
          <w:sz w:val="52"/>
          <w:szCs w:val="52"/>
        </w:rPr>
        <w:t xml:space="preserve">upamiętniła Stefana Banacha kartką pocztową (1969)                       i znaczkiem </w:t>
      </w:r>
      <w:r w:rsidR="000B07C4">
        <w:rPr>
          <w:rFonts w:asciiTheme="minorHAnsi" w:hAnsiTheme="minorHAnsi" w:cstheme="minorHAnsi"/>
          <w:color w:val="222222"/>
          <w:sz w:val="52"/>
          <w:szCs w:val="52"/>
        </w:rPr>
        <w:t xml:space="preserve">pocztowym </w:t>
      </w:r>
      <w:r w:rsidR="00310600">
        <w:rPr>
          <w:rFonts w:asciiTheme="minorHAnsi" w:hAnsiTheme="minorHAnsi" w:cstheme="minorHAnsi"/>
          <w:color w:val="222222"/>
          <w:sz w:val="52"/>
          <w:szCs w:val="52"/>
        </w:rPr>
        <w:t>(1982).</w:t>
      </w:r>
    </w:p>
    <w:p w:rsidR="003A33AD" w:rsidRDefault="0080594B" w:rsidP="003A33AD">
      <w:pPr>
        <w:pStyle w:val="Normalny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222222"/>
          <w:sz w:val="52"/>
          <w:szCs w:val="52"/>
        </w:rPr>
      </w:pPr>
      <w:r w:rsidRPr="0080594B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2543714" cy="1797558"/>
            <wp:effectExtent l="19050" t="0" r="8986" b="0"/>
            <wp:docPr id="37" name="Obraz 19" descr="http://www.v55576046.wirt29.bhlink.pl/wp-content/uploads/2018/05/ptm-69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55576046.wirt29.bhlink.pl/wp-content/uploads/2018/05/ptm-69-300x21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0" cy="179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22222"/>
          <w:sz w:val="52"/>
          <w:szCs w:val="52"/>
        </w:rPr>
        <w:t xml:space="preserve">  </w:t>
      </w:r>
      <w:r w:rsidRPr="0080594B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2320290" cy="1847365"/>
            <wp:effectExtent l="19050" t="0" r="3810" b="0"/>
            <wp:docPr id="38" name="Obraz 16" descr="http://aprender-mat.info/history/photos/Banach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prender-mat.info/history/photos/Banach_2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8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1A" w:rsidRDefault="006C601A" w:rsidP="006C601A">
      <w:pPr>
        <w:pStyle w:val="NormalnyWeb"/>
        <w:numPr>
          <w:ilvl w:val="0"/>
          <w:numId w:val="1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sz w:val="52"/>
          <w:szCs w:val="52"/>
        </w:rPr>
      </w:pPr>
      <w:r w:rsidRPr="006C601A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14 października 2016 roku </w:t>
      </w:r>
      <w:r>
        <w:rPr>
          <w:rFonts w:asciiTheme="minorHAnsi" w:hAnsiTheme="minorHAnsi" w:cstheme="minorHAnsi"/>
          <w:color w:val="222222"/>
          <w:sz w:val="52"/>
          <w:szCs w:val="52"/>
        </w:rPr>
        <w:t xml:space="preserve">                                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na krakowskich Plantach odsłonięto ławkę z figurami Stefana Banacha i </w:t>
      </w:r>
      <w:hyperlink r:id="rId36" w:tooltip="Otton Nikodym" w:history="1"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 xml:space="preserve">Ottona </w:t>
        </w:r>
        <w:proofErr w:type="spellStart"/>
        <w:r w:rsidRPr="006C601A">
          <w:rPr>
            <w:rStyle w:val="Hipercze"/>
            <w:rFonts w:asciiTheme="minorHAnsi" w:eastAsiaTheme="majorEastAsia" w:hAnsiTheme="minorHAnsi" w:cstheme="minorHAnsi"/>
            <w:color w:val="auto"/>
            <w:sz w:val="52"/>
            <w:szCs w:val="52"/>
            <w:u w:val="none"/>
          </w:rPr>
          <w:t>Nikodyma</w:t>
        </w:r>
        <w:proofErr w:type="spellEnd"/>
      </w:hyperlink>
      <w:r w:rsidRPr="006C601A">
        <w:rPr>
          <w:rFonts w:asciiTheme="minorHAnsi" w:hAnsiTheme="minorHAnsi" w:cstheme="minorHAnsi"/>
          <w:color w:val="222222"/>
          <w:sz w:val="52"/>
          <w:szCs w:val="52"/>
        </w:rPr>
        <w:t> upamiętniającą setną rocznicę rozmowy, jaką odbyli</w:t>
      </w:r>
      <w:r w:rsidRPr="006C601A">
        <w:rPr>
          <w:rFonts w:ascii="Arial" w:hAnsi="Arial" w:cs="Arial"/>
          <w:color w:val="222222"/>
          <w:sz w:val="17"/>
          <w:szCs w:val="17"/>
        </w:rPr>
        <w:t xml:space="preserve"> </w:t>
      </w:r>
      <w:r w:rsidRPr="006C601A">
        <w:rPr>
          <w:rFonts w:asciiTheme="minorHAnsi" w:hAnsiTheme="minorHAnsi" w:cstheme="minorHAnsi"/>
          <w:color w:val="222222"/>
          <w:sz w:val="52"/>
          <w:szCs w:val="52"/>
        </w:rPr>
        <w:t>matematycy, przy okazji której doszło do spotkania z Hugonem Steinhausem</w:t>
      </w:r>
      <w:r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C161D7" w:rsidRDefault="002008A3" w:rsidP="0001124A">
      <w:pPr>
        <w:pStyle w:val="NormalnyWeb"/>
        <w:shd w:val="clear" w:color="auto" w:fill="FFFFFF"/>
        <w:spacing w:before="120" w:beforeAutospacing="0" w:after="120" w:afterAutospacing="0"/>
        <w:jc w:val="center"/>
        <w:rPr>
          <w:rFonts w:asciiTheme="minorHAnsi" w:hAnsiTheme="minorHAnsi" w:cstheme="minorHAnsi"/>
          <w:color w:val="222222"/>
          <w:sz w:val="52"/>
          <w:szCs w:val="52"/>
        </w:rPr>
      </w:pPr>
      <w:r w:rsidRPr="002008A3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>
            <wp:extent cx="3889161" cy="5814060"/>
            <wp:effectExtent l="19050" t="0" r="0" b="0"/>
            <wp:docPr id="23" name="Obraz 10" descr="Znalezione obrazy dla zapytania planetoida 1997Y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planetoida 1997YE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35" cy="58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20" w:rsidRPr="001253BC" w:rsidRDefault="000B07C4" w:rsidP="001253BC">
      <w:pPr>
        <w:pStyle w:val="Akapitzlist"/>
        <w:numPr>
          <w:ilvl w:val="0"/>
          <w:numId w:val="1"/>
        </w:numPr>
        <w:shd w:val="clear" w:color="auto" w:fill="FFFFFF"/>
        <w:spacing w:before="240" w:after="120" w:line="240" w:lineRule="auto"/>
        <w:outlineLvl w:val="1"/>
        <w:rPr>
          <w:rFonts w:eastAsia="Times New Roman" w:cstheme="minorHAnsi"/>
          <w:color w:val="000000"/>
          <w:sz w:val="52"/>
          <w:szCs w:val="52"/>
          <w:lang w:val="pl-PL" w:eastAsia="pl-PL" w:bidi="ar-SA"/>
        </w:rPr>
      </w:pPr>
      <w:proofErr w:type="spellStart"/>
      <w:r w:rsidRPr="001253BC">
        <w:rPr>
          <w:rFonts w:cstheme="minorHAnsi"/>
          <w:color w:val="222222"/>
          <w:sz w:val="52"/>
          <w:szCs w:val="52"/>
          <w:lang w:val="pl-PL"/>
        </w:rPr>
        <w:lastRenderedPageBreak/>
        <w:t>mBank</w:t>
      </w:r>
      <w:proofErr w:type="spellEnd"/>
      <w:r w:rsidRPr="001253BC">
        <w:rPr>
          <w:rFonts w:cstheme="minorHAnsi"/>
          <w:color w:val="222222"/>
          <w:sz w:val="52"/>
          <w:szCs w:val="52"/>
          <w:lang w:val="pl-PL"/>
        </w:rPr>
        <w:t xml:space="preserve"> przyznaje </w:t>
      </w:r>
      <w:r w:rsidR="001253BC">
        <w:rPr>
          <w:rFonts w:cstheme="minorHAnsi"/>
          <w:color w:val="222222"/>
          <w:sz w:val="52"/>
          <w:szCs w:val="52"/>
          <w:lang w:val="pl-PL"/>
        </w:rPr>
        <w:t xml:space="preserve">od 2016 roku </w:t>
      </w:r>
      <w:r w:rsidRPr="001253BC">
        <w:rPr>
          <w:rFonts w:cstheme="minorHAnsi"/>
          <w:sz w:val="52"/>
          <w:szCs w:val="52"/>
          <w:lang w:val="pl-PL"/>
        </w:rPr>
        <w:t>nagrody w konkursie „Krok w przyszłość”</w:t>
      </w:r>
      <w:r w:rsidR="001253BC" w:rsidRP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 xml:space="preserve"> </w:t>
      </w:r>
      <w:r w:rsid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 xml:space="preserve">                           </w:t>
      </w:r>
      <w:r w:rsidR="001253BC" w:rsidRP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 xml:space="preserve">na najlepszą pracę studencką </w:t>
      </w:r>
      <w:r w:rsid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 xml:space="preserve">                                          </w:t>
      </w:r>
      <w:r w:rsidR="001253BC" w:rsidRP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>z matematyki</w:t>
      </w:r>
      <w:r w:rsidR="001253BC">
        <w:rPr>
          <w:rFonts w:eastAsia="Times New Roman" w:cstheme="minorHAnsi"/>
          <w:color w:val="000000"/>
          <w:sz w:val="52"/>
          <w:szCs w:val="52"/>
          <w:lang w:val="pl-PL" w:eastAsia="pl-PL" w:bidi="ar-SA"/>
        </w:rPr>
        <w:t xml:space="preserve"> </w:t>
      </w:r>
      <w:r w:rsidRPr="001253BC">
        <w:rPr>
          <w:rFonts w:cstheme="minorHAnsi"/>
          <w:sz w:val="52"/>
          <w:szCs w:val="52"/>
          <w:lang w:val="pl-PL"/>
        </w:rPr>
        <w:t xml:space="preserve">- konkursie ku czci Stefana Banacha. </w:t>
      </w:r>
      <w:proofErr w:type="spellStart"/>
      <w:r w:rsidRPr="001253BC">
        <w:rPr>
          <w:rFonts w:cstheme="minorHAnsi"/>
          <w:sz w:val="52"/>
          <w:szCs w:val="52"/>
        </w:rPr>
        <w:t>Zwycięzca</w:t>
      </w:r>
      <w:proofErr w:type="spellEnd"/>
      <w:r w:rsidRPr="001253BC">
        <w:rPr>
          <w:rFonts w:cstheme="minorHAnsi"/>
          <w:sz w:val="52"/>
          <w:szCs w:val="52"/>
        </w:rPr>
        <w:t xml:space="preserve"> </w:t>
      </w:r>
      <w:proofErr w:type="spellStart"/>
      <w:r w:rsidRPr="001253BC">
        <w:rPr>
          <w:rFonts w:cstheme="minorHAnsi"/>
          <w:sz w:val="52"/>
          <w:szCs w:val="52"/>
        </w:rPr>
        <w:t>otrzymuje</w:t>
      </w:r>
      <w:proofErr w:type="spellEnd"/>
      <w:r w:rsidRPr="001253BC">
        <w:rPr>
          <w:rFonts w:cstheme="minorHAnsi"/>
          <w:sz w:val="52"/>
          <w:szCs w:val="52"/>
        </w:rPr>
        <w:t xml:space="preserve"> </w:t>
      </w:r>
      <w:proofErr w:type="spellStart"/>
      <w:r w:rsidRPr="001253BC">
        <w:rPr>
          <w:rFonts w:cstheme="minorHAnsi"/>
          <w:sz w:val="52"/>
          <w:szCs w:val="52"/>
        </w:rPr>
        <w:t>między</w:t>
      </w:r>
      <w:proofErr w:type="spellEnd"/>
      <w:r w:rsidRPr="001253BC">
        <w:rPr>
          <w:rFonts w:cstheme="minorHAnsi"/>
          <w:sz w:val="52"/>
          <w:szCs w:val="52"/>
        </w:rPr>
        <w:t xml:space="preserve"> </w:t>
      </w:r>
      <w:proofErr w:type="spellStart"/>
      <w:r w:rsidRPr="001253BC">
        <w:rPr>
          <w:rFonts w:cstheme="minorHAnsi"/>
          <w:sz w:val="52"/>
          <w:szCs w:val="52"/>
        </w:rPr>
        <w:t>innymi</w:t>
      </w:r>
      <w:proofErr w:type="spellEnd"/>
      <w:r w:rsidRPr="001253BC">
        <w:rPr>
          <w:rFonts w:cstheme="minorHAnsi"/>
          <w:sz w:val="52"/>
          <w:szCs w:val="52"/>
        </w:rPr>
        <w:t xml:space="preserve"> statuetkę STEFCIO.</w:t>
      </w:r>
    </w:p>
    <w:p w:rsidR="006C601A" w:rsidRDefault="0080594B" w:rsidP="00814616">
      <w:pPr>
        <w:jc w:val="center"/>
        <w:rPr>
          <w:rFonts w:cstheme="minorHAnsi"/>
          <w:sz w:val="52"/>
          <w:szCs w:val="52"/>
          <w:lang w:val="pl-PL"/>
        </w:rPr>
      </w:pPr>
      <w:r w:rsidRPr="0080594B">
        <w:rPr>
          <w:rFonts w:cstheme="minorHAnsi"/>
          <w:noProof/>
          <w:sz w:val="52"/>
          <w:szCs w:val="52"/>
          <w:lang w:val="pl-PL" w:eastAsia="pl-PL" w:bidi="ar-SA"/>
        </w:rPr>
        <w:drawing>
          <wp:inline distT="0" distB="0" distL="0" distR="0">
            <wp:extent cx="2807970" cy="3138565"/>
            <wp:effectExtent l="19050" t="0" r="0" b="0"/>
            <wp:docPr id="39" name="Obraz 1" descr="ZrÃ³b krok w przyszÅoÅÄ! â III ed. konkursu mFundacji na studenckÄ pracÄ z matematy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Ã³b krok w przyszÅoÅÄ! â III ed. konkursu mFundacji na studenckÄ pracÄ z matematyki 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64" cy="31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4B" w:rsidRDefault="00014687" w:rsidP="006027E3">
      <w:pPr>
        <w:pStyle w:val="Akapitzlist"/>
        <w:numPr>
          <w:ilvl w:val="0"/>
          <w:numId w:val="1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noProof/>
          <w:sz w:val="52"/>
          <w:szCs w:val="52"/>
          <w:lang w:val="pl-PL" w:eastAsia="pl-PL" w:bidi="ar-SA"/>
        </w:rPr>
        <w:pict>
          <v:shape id="_x0000_s1034" type="#_x0000_t202" style="position:absolute;left:0;text-align:left;margin-left:315.55pt;margin-top:45.45pt;width:169.8pt;height:213.6pt;z-index:251676160" stroked="f">
            <v:textbox>
              <w:txbxContent>
                <w:p w:rsidR="00C65A08" w:rsidRDefault="00C65A08">
                  <w:r w:rsidRPr="00C65A08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771650" cy="2734028"/>
                        <wp:effectExtent l="19050" t="0" r="0" b="0"/>
                        <wp:docPr id="59" name="sigplus_202c73e39e9602d130c87c3b67f198cd_img0004" descr="https://www.kuriergalicyjski.com/cache/preview/ffc5e43e7f4508419f6ab353dc5e8446.jpg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gplus_202c73e39e9602d130c87c3b67f198cd_img0004" descr="https://www.kuriergalicyjski.com/cache/preview/ffc5e43e7f4508419f6ab353dc5e8446.jpg">
                                  <a:hlinkClick r:id="rId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2734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5A08" w:rsidRPr="006027E3">
        <w:rPr>
          <w:rFonts w:cstheme="minorHAnsi"/>
          <w:sz w:val="52"/>
          <w:szCs w:val="52"/>
          <w:lang w:val="pl-PL"/>
        </w:rPr>
        <w:t>We Lwowie</w:t>
      </w:r>
      <w:r w:rsidR="006027E3" w:rsidRPr="006027E3">
        <w:rPr>
          <w:rFonts w:cstheme="minorHAnsi"/>
          <w:sz w:val="52"/>
          <w:szCs w:val="52"/>
          <w:lang w:val="pl-PL"/>
        </w:rPr>
        <w:t>, gdzie</w:t>
      </w:r>
      <w:r w:rsidR="00C65A08" w:rsidRPr="006027E3">
        <w:rPr>
          <w:rFonts w:cstheme="minorHAnsi"/>
          <w:sz w:val="52"/>
          <w:szCs w:val="52"/>
          <w:lang w:val="pl-PL"/>
        </w:rPr>
        <w:t xml:space="preserve"> </w:t>
      </w:r>
      <w:r w:rsidR="006027E3" w:rsidRPr="006027E3">
        <w:rPr>
          <w:rFonts w:cstheme="minorHAnsi"/>
          <w:sz w:val="52"/>
          <w:szCs w:val="52"/>
          <w:lang w:val="pl-PL"/>
        </w:rPr>
        <w:t>Stefan Banach mieszkał i pracował,                          u</w:t>
      </w:r>
      <w:r w:rsidR="00C65A08" w:rsidRPr="006027E3">
        <w:rPr>
          <w:rFonts w:cstheme="minorHAnsi"/>
          <w:sz w:val="52"/>
          <w:szCs w:val="52"/>
          <w:lang w:val="pl-PL"/>
        </w:rPr>
        <w:t xml:space="preserve">mieszczono </w:t>
      </w:r>
      <w:r w:rsidR="006027E3" w:rsidRPr="006027E3">
        <w:rPr>
          <w:rFonts w:cstheme="minorHAnsi"/>
          <w:sz w:val="52"/>
          <w:szCs w:val="52"/>
          <w:lang w:val="pl-PL"/>
        </w:rPr>
        <w:t xml:space="preserve">w 2017 roku                          </w:t>
      </w:r>
      <w:r w:rsidR="00C65A08" w:rsidRPr="006027E3">
        <w:rPr>
          <w:rFonts w:cstheme="minorHAnsi"/>
          <w:sz w:val="52"/>
          <w:szCs w:val="52"/>
          <w:lang w:val="pl-PL"/>
        </w:rPr>
        <w:t xml:space="preserve">plakat promujący miasto,  </w:t>
      </w:r>
      <w:r w:rsidR="006027E3" w:rsidRPr="006027E3">
        <w:rPr>
          <w:rFonts w:cstheme="minorHAnsi"/>
          <w:sz w:val="52"/>
          <w:szCs w:val="52"/>
          <w:lang w:val="pl-PL"/>
        </w:rPr>
        <w:t xml:space="preserve">                                </w:t>
      </w:r>
      <w:r w:rsidR="00C65A08" w:rsidRPr="006027E3">
        <w:rPr>
          <w:rFonts w:cstheme="minorHAnsi"/>
          <w:sz w:val="52"/>
          <w:szCs w:val="52"/>
          <w:lang w:val="pl-PL"/>
        </w:rPr>
        <w:t xml:space="preserve">                                            na którym pojawił                                                się</w:t>
      </w:r>
      <w:r w:rsidR="006027E3" w:rsidRPr="006027E3">
        <w:rPr>
          <w:rFonts w:cstheme="minorHAnsi"/>
          <w:sz w:val="52"/>
          <w:szCs w:val="52"/>
          <w:lang w:val="pl-PL"/>
        </w:rPr>
        <w:t xml:space="preserve"> matematyk</w:t>
      </w:r>
      <w:r w:rsidR="00C65A08" w:rsidRPr="006027E3">
        <w:rPr>
          <w:rFonts w:cstheme="minorHAnsi"/>
          <w:sz w:val="52"/>
          <w:szCs w:val="52"/>
          <w:lang w:val="pl-PL"/>
        </w:rPr>
        <w:t>.</w:t>
      </w:r>
    </w:p>
    <w:p w:rsidR="00EA2E4B" w:rsidRDefault="00EA2E4B" w:rsidP="006027E3">
      <w:pPr>
        <w:pStyle w:val="Akapitzlist"/>
        <w:numPr>
          <w:ilvl w:val="0"/>
          <w:numId w:val="1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lastRenderedPageBreak/>
        <w:t>PKP Intercity uruchomił</w:t>
      </w:r>
      <w:r w:rsidR="00461225">
        <w:rPr>
          <w:rFonts w:cstheme="minorHAnsi"/>
          <w:sz w:val="52"/>
          <w:szCs w:val="52"/>
          <w:lang w:val="pl-PL"/>
        </w:rPr>
        <w:t>y</w:t>
      </w:r>
      <w:r>
        <w:rPr>
          <w:rFonts w:cstheme="minorHAnsi"/>
          <w:sz w:val="52"/>
          <w:szCs w:val="52"/>
          <w:lang w:val="pl-PL"/>
        </w:rPr>
        <w:t xml:space="preserve"> pociąg Banach relacji Warszawa Wschodnia                     - Przemyśl Główny.</w:t>
      </w:r>
    </w:p>
    <w:p w:rsidR="00EA2E4B" w:rsidRDefault="00EA2E4B" w:rsidP="000C03E5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 </w:t>
      </w:r>
    </w:p>
    <w:p w:rsidR="000C03E5" w:rsidRDefault="00014687" w:rsidP="000C03E5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noProof/>
          <w:sz w:val="52"/>
          <w:szCs w:val="52"/>
          <w:lang w:val="pl-PL" w:eastAsia="pl-PL" w:bidi="ar-SA"/>
        </w:rPr>
        <w:pict>
          <v:shape id="_x0000_s1035" type="#_x0000_t202" style="position:absolute;margin-left:-15.05pt;margin-top:143.35pt;width:223.8pt;height:262.8pt;z-index:251677184" stroked="f">
            <v:textbox>
              <w:txbxContent>
                <w:p w:rsidR="00BB4F1A" w:rsidRDefault="00BB4F1A">
                  <w:r w:rsidRPr="00BB4F1A">
                    <w:t xml:space="preserve"> </w:t>
                  </w: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287485" cy="3421380"/>
                        <wp:effectExtent l="19050" t="0" r="0" b="0"/>
                        <wp:docPr id="61" name="Obraz 25" descr="http://kielich.amu.edu.pl/Stefan_Banach/jpg/arytmetyk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kielich.amu.edu.pl/Stefan_Banach/jpg/arytmetyk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936" cy="3431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F1A">
                    <w:t xml:space="preserve"> 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52"/>
          <w:szCs w:val="52"/>
          <w:lang w:val="pl-PL" w:eastAsia="pl-PL" w:bidi="ar-SA"/>
        </w:rPr>
        <w:pict>
          <v:shape id="_x0000_s1036" type="#_x0000_t202" style="position:absolute;margin-left:248.35pt;margin-top:143.35pt;width:193.8pt;height:247.2pt;z-index:251678208" strokecolor="white [3212]">
            <v:textbox>
              <w:txbxContent>
                <w:p w:rsidR="00BB4F1A" w:rsidRDefault="00BB4F1A"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862938" cy="3162300"/>
                        <wp:effectExtent l="19050" t="0" r="3962" b="0"/>
                        <wp:docPr id="63" name="Obraz 31" descr="Znalezione obrazy dla zapytania banach podrÄczni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Znalezione obrazy dla zapytania banach podrÄczni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741" cy="3163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2E4B">
        <w:rPr>
          <w:rFonts w:cstheme="minorHAnsi"/>
          <w:sz w:val="52"/>
          <w:szCs w:val="52"/>
          <w:lang w:val="pl-PL"/>
        </w:rPr>
        <w:tab/>
      </w:r>
      <w:r w:rsidR="000C03E5">
        <w:rPr>
          <w:rFonts w:cstheme="minorHAnsi"/>
          <w:sz w:val="52"/>
          <w:szCs w:val="52"/>
          <w:lang w:val="pl-PL"/>
        </w:rPr>
        <w:t xml:space="preserve">Stefan Banach był współautorem podręczników do nauki matematyki                          dla </w:t>
      </w:r>
      <w:r w:rsidR="00BB4F1A">
        <w:rPr>
          <w:rFonts w:cstheme="minorHAnsi"/>
          <w:sz w:val="52"/>
          <w:szCs w:val="52"/>
          <w:lang w:val="pl-PL"/>
        </w:rPr>
        <w:t xml:space="preserve">szkół powszechnych, </w:t>
      </w:r>
      <w:r w:rsidR="000C03E5">
        <w:rPr>
          <w:rFonts w:cstheme="minorHAnsi"/>
          <w:sz w:val="52"/>
          <w:szCs w:val="52"/>
          <w:lang w:val="pl-PL"/>
        </w:rPr>
        <w:t xml:space="preserve">klas gimnazjalnych i </w:t>
      </w:r>
      <w:r w:rsidR="0026526F">
        <w:rPr>
          <w:rFonts w:cstheme="minorHAnsi"/>
          <w:sz w:val="52"/>
          <w:szCs w:val="52"/>
          <w:lang w:val="pl-PL"/>
        </w:rPr>
        <w:t>akademickich</w:t>
      </w:r>
      <w:r w:rsidR="000C03E5">
        <w:rPr>
          <w:rFonts w:cstheme="minorHAnsi"/>
          <w:sz w:val="52"/>
          <w:szCs w:val="52"/>
          <w:lang w:val="pl-PL"/>
        </w:rPr>
        <w:t xml:space="preserve">. </w:t>
      </w:r>
    </w:p>
    <w:p w:rsidR="00BB4F1A" w:rsidRDefault="00BB4F1A" w:rsidP="000C03E5">
      <w:pPr>
        <w:rPr>
          <w:rFonts w:cstheme="minorHAnsi"/>
          <w:sz w:val="52"/>
          <w:szCs w:val="52"/>
          <w:lang w:val="pl-PL"/>
        </w:rPr>
      </w:pPr>
    </w:p>
    <w:p w:rsidR="00BB4F1A" w:rsidRDefault="00BB4F1A" w:rsidP="000C03E5">
      <w:pPr>
        <w:rPr>
          <w:rFonts w:cstheme="minorHAnsi"/>
          <w:sz w:val="52"/>
          <w:szCs w:val="52"/>
          <w:lang w:val="pl-PL"/>
        </w:rPr>
      </w:pPr>
    </w:p>
    <w:p w:rsidR="00BB4F1A" w:rsidRDefault="00BB4F1A" w:rsidP="000C03E5">
      <w:pPr>
        <w:rPr>
          <w:rFonts w:cstheme="minorHAnsi"/>
          <w:sz w:val="52"/>
          <w:szCs w:val="52"/>
          <w:lang w:val="pl-PL"/>
        </w:rPr>
      </w:pPr>
    </w:p>
    <w:p w:rsidR="00BB4F1A" w:rsidRDefault="00BB4F1A" w:rsidP="000C03E5">
      <w:pPr>
        <w:rPr>
          <w:rFonts w:cstheme="minorHAnsi"/>
          <w:sz w:val="52"/>
          <w:szCs w:val="52"/>
          <w:lang w:val="pl-PL"/>
        </w:rPr>
      </w:pPr>
    </w:p>
    <w:p w:rsidR="00BB4F1A" w:rsidRDefault="00BB4F1A" w:rsidP="000C03E5">
      <w:pPr>
        <w:rPr>
          <w:rFonts w:cstheme="minorHAnsi"/>
          <w:sz w:val="52"/>
          <w:szCs w:val="52"/>
          <w:lang w:val="pl-PL"/>
        </w:rPr>
      </w:pPr>
    </w:p>
    <w:p w:rsidR="00EA2E4B" w:rsidRPr="00EA2E4B" w:rsidRDefault="00EA2E4B" w:rsidP="000C03E5">
      <w:pPr>
        <w:rPr>
          <w:rFonts w:cstheme="minorHAnsi"/>
          <w:sz w:val="28"/>
          <w:szCs w:val="28"/>
          <w:lang w:val="pl-PL"/>
        </w:rPr>
      </w:pPr>
    </w:p>
    <w:p w:rsidR="00BB4F1A" w:rsidRDefault="000C03E5" w:rsidP="000C03E5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Proponujemy rozwiązanie w marcu       </w:t>
      </w:r>
      <w:r w:rsidR="0026526F">
        <w:rPr>
          <w:rFonts w:cstheme="minorHAnsi"/>
          <w:sz w:val="52"/>
          <w:szCs w:val="52"/>
          <w:lang w:val="pl-PL"/>
        </w:rPr>
        <w:t xml:space="preserve">                      </w:t>
      </w:r>
      <w:r>
        <w:rPr>
          <w:rFonts w:cstheme="minorHAnsi"/>
          <w:sz w:val="52"/>
          <w:szCs w:val="52"/>
          <w:lang w:val="pl-PL"/>
        </w:rPr>
        <w:t xml:space="preserve"> zadań z tych </w:t>
      </w:r>
      <w:r w:rsidR="00A51079">
        <w:rPr>
          <w:rFonts w:cstheme="minorHAnsi"/>
          <w:sz w:val="52"/>
          <w:szCs w:val="52"/>
          <w:lang w:val="pl-PL"/>
        </w:rPr>
        <w:t>podręczników.</w:t>
      </w:r>
      <w:r w:rsidR="00EA2E4B">
        <w:rPr>
          <w:rFonts w:cstheme="minorHAnsi"/>
          <w:sz w:val="52"/>
          <w:szCs w:val="52"/>
          <w:lang w:val="pl-PL"/>
        </w:rPr>
        <w:t xml:space="preserve"> </w:t>
      </w:r>
      <w:r w:rsidR="00BB4F1A">
        <w:rPr>
          <w:rFonts w:cstheme="minorHAnsi"/>
          <w:sz w:val="52"/>
          <w:szCs w:val="52"/>
          <w:lang w:val="pl-PL"/>
        </w:rPr>
        <w:t>Zadania znajdziesz na stronie internetowej szkoły.</w:t>
      </w:r>
    </w:p>
    <w:p w:rsidR="009C7FA8" w:rsidRDefault="00626028" w:rsidP="000C03E5">
      <w:p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lastRenderedPageBreak/>
        <w:tab/>
      </w:r>
      <w:r w:rsidR="009C7FA8">
        <w:rPr>
          <w:rFonts w:cstheme="minorHAnsi"/>
          <w:sz w:val="52"/>
          <w:szCs w:val="52"/>
          <w:lang w:val="pl-PL"/>
        </w:rPr>
        <w:t>Sformułowania zadań nie są uwspółcześnione. Pochodzą z czasów,</w:t>
      </w:r>
      <w:r w:rsidR="0072730E">
        <w:rPr>
          <w:rFonts w:cstheme="minorHAnsi"/>
          <w:sz w:val="52"/>
          <w:szCs w:val="52"/>
          <w:lang w:val="pl-PL"/>
        </w:rPr>
        <w:t xml:space="preserve">               </w:t>
      </w:r>
      <w:r w:rsidR="009C7FA8">
        <w:rPr>
          <w:rFonts w:cstheme="minorHAnsi"/>
          <w:sz w:val="52"/>
          <w:szCs w:val="52"/>
          <w:lang w:val="pl-PL"/>
        </w:rPr>
        <w:t xml:space="preserve"> w których powstały.</w:t>
      </w:r>
    </w:p>
    <w:p w:rsidR="009C7FA8" w:rsidRDefault="009C7FA8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Zbadaj, które z układów są sprzeczne, a które posiadają nieskończenie wiele rozwiązań i podaj w drugim przypadku 3 rozwiązania:</w:t>
      </w:r>
    </w:p>
    <w:p w:rsidR="009C7FA8" w:rsidRDefault="009C7FA8" w:rsidP="009C7FA8">
      <w:pPr>
        <w:pStyle w:val="Akapitzlist"/>
        <w:numPr>
          <w:ilvl w:val="0"/>
          <w:numId w:val="7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25x + 35y = 8</w:t>
      </w:r>
    </w:p>
    <w:p w:rsidR="009C7FA8" w:rsidRDefault="009C7FA8" w:rsidP="009C7FA8">
      <w:pPr>
        <w:pStyle w:val="Akapitzlist"/>
        <w:ind w:left="1440"/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      −15x − 21y = 3</w:t>
      </w:r>
    </w:p>
    <w:p w:rsidR="009C7FA8" w:rsidRDefault="009C7FA8" w:rsidP="009C7FA8">
      <w:pPr>
        <w:pStyle w:val="Akapitzlist"/>
        <w:numPr>
          <w:ilvl w:val="0"/>
          <w:numId w:val="7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2,1x − 3,5y = 5,6</w:t>
      </w:r>
    </w:p>
    <w:p w:rsidR="009C7FA8" w:rsidRDefault="009C7FA8" w:rsidP="009C7FA8">
      <w:pPr>
        <w:pStyle w:val="Akapitzlist"/>
        <w:ind w:left="1440"/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      −3x + 5y = −8</w:t>
      </w:r>
    </w:p>
    <w:p w:rsidR="009C7FA8" w:rsidRDefault="009C7FA8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Wykonaj wykresy </w:t>
      </w:r>
      <w:proofErr w:type="spellStart"/>
      <w:r>
        <w:rPr>
          <w:rFonts w:cstheme="minorHAnsi"/>
          <w:sz w:val="52"/>
          <w:szCs w:val="52"/>
          <w:lang w:val="pl-PL"/>
        </w:rPr>
        <w:t>funkcyj</w:t>
      </w:r>
      <w:proofErr w:type="spellEnd"/>
      <w:r>
        <w:rPr>
          <w:rFonts w:cstheme="minorHAnsi"/>
          <w:sz w:val="52"/>
          <w:szCs w:val="52"/>
          <w:lang w:val="pl-PL"/>
        </w:rPr>
        <w:t>:</w:t>
      </w:r>
    </w:p>
    <w:p w:rsidR="009C7FA8" w:rsidRDefault="00626028" w:rsidP="009C7FA8">
      <w:pPr>
        <w:pStyle w:val="Akapitzlist"/>
        <w:numPr>
          <w:ilvl w:val="0"/>
          <w:numId w:val="6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y = 3x + 5</w:t>
      </w:r>
    </w:p>
    <w:p w:rsidR="00626028" w:rsidRPr="00626028" w:rsidRDefault="00626028" w:rsidP="009C7FA8">
      <w:pPr>
        <w:pStyle w:val="Akapitzlist"/>
        <w:numPr>
          <w:ilvl w:val="0"/>
          <w:numId w:val="6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y = </w:t>
      </w:r>
      <m:oMath>
        <m:f>
          <m:f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52"/>
                    <w:szCs w:val="52"/>
                    <w:lang w:val="pl-PL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52"/>
                    <w:szCs w:val="52"/>
                    <w:lang w:val="pl-PL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52"/>
                    <w:szCs w:val="52"/>
                    <w:lang w:val="pl-PL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2</m:t>
            </m:r>
          </m:den>
        </m:f>
      </m:oMath>
    </w:p>
    <w:p w:rsidR="00626028" w:rsidRDefault="00626028" w:rsidP="009C7FA8">
      <w:pPr>
        <w:pStyle w:val="Akapitzlist"/>
        <w:numPr>
          <w:ilvl w:val="0"/>
          <w:numId w:val="6"/>
        </w:numPr>
        <w:rPr>
          <w:rFonts w:cstheme="minorHAnsi"/>
          <w:sz w:val="52"/>
          <w:szCs w:val="52"/>
          <w:lang w:val="pl-PL"/>
        </w:rPr>
      </w:pPr>
      <w:r>
        <w:rPr>
          <w:rFonts w:eastAsiaTheme="minorEastAsia" w:cstheme="minorHAnsi"/>
          <w:sz w:val="52"/>
          <w:szCs w:val="52"/>
          <w:lang w:val="pl-PL"/>
        </w:rPr>
        <w:t xml:space="preserve">y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x+1</m:t>
            </m:r>
          </m:den>
        </m:f>
      </m:oMath>
    </w:p>
    <w:p w:rsidR="009C7FA8" w:rsidRDefault="009C7FA8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Oblicz:</w:t>
      </w:r>
    </w:p>
    <w:p w:rsidR="00626028" w:rsidRPr="00626028" w:rsidRDefault="00626028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r>
          <w:rPr>
            <w:rFonts w:ascii="Cambria Math" w:hAnsi="Cambria Math" w:cstheme="minorHAnsi"/>
            <w:sz w:val="52"/>
            <w:szCs w:val="52"/>
            <w:lang w:val="pl-PL"/>
          </w:rPr>
          <m:t>2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14</m:t>
            </m:r>
          </m:e>
        </m:rad>
        <m:r>
          <w:rPr>
            <w:rFonts w:ascii="Cambria Math" w:hAnsi="Cambria Math" w:cstheme="minorHAnsi"/>
            <w:sz w:val="52"/>
            <w:szCs w:val="52"/>
            <w:lang w:val="pl-PL"/>
          </w:rPr>
          <m:t xml:space="preserve"> ∙3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2</m:t>
            </m:r>
          </m:e>
        </m:rad>
      </m:oMath>
    </w:p>
    <w:p w:rsidR="00626028" w:rsidRPr="00626028" w:rsidRDefault="00014687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rad>
          <m:rad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3</m:t>
            </m:r>
          </m:deg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16</m:t>
            </m:r>
          </m:e>
        </m:rad>
        <m:r>
          <w:rPr>
            <w:rFonts w:ascii="Cambria Math" w:hAnsi="Cambria Math" w:cstheme="minorHAnsi"/>
            <w:sz w:val="52"/>
            <w:szCs w:val="52"/>
            <w:lang w:val="pl-PL"/>
          </w:rPr>
          <m:t xml:space="preserve"> ∙ </m:t>
        </m:r>
        <m:rad>
          <m:rad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3</m:t>
            </m:r>
          </m:deg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32</m:t>
            </m:r>
          </m:e>
        </m:rad>
      </m:oMath>
    </w:p>
    <w:p w:rsidR="00626028" w:rsidRPr="00626028" w:rsidRDefault="00014687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80</m:t>
            </m:r>
          </m:e>
        </m:rad>
        <m:r>
          <w:rPr>
            <w:rFonts w:ascii="Cambria Math" w:hAnsi="Cambria Math" w:cstheme="minorHAnsi"/>
            <w:sz w:val="52"/>
            <w:szCs w:val="52"/>
            <w:lang w:val="pl-PL"/>
          </w:rPr>
          <m:t xml:space="preserve"> : 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5</m:t>
            </m:r>
          </m:e>
        </m:rad>
      </m:oMath>
    </w:p>
    <w:p w:rsidR="00626028" w:rsidRPr="00626028" w:rsidRDefault="00014687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f>
          <m:f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3</m:t>
            </m:r>
          </m:num>
          <m:den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4</m:t>
            </m:r>
          </m:den>
        </m:f>
      </m:oMath>
      <w:r w:rsidR="00626028">
        <w:rPr>
          <w:rFonts w:eastAsiaTheme="minorEastAsia" w:cstheme="minorHAnsi"/>
          <w:sz w:val="52"/>
          <w:szCs w:val="52"/>
          <w:lang w:val="pl-PL"/>
        </w:rPr>
        <w:t xml:space="preserve"> : </w:t>
      </w:r>
      <m:oMath>
        <m:rad>
          <m:radPr>
            <m:degHide m:val="on"/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12</m:t>
            </m:r>
          </m:e>
        </m:rad>
      </m:oMath>
    </w:p>
    <w:p w:rsidR="00626028" w:rsidRPr="00626028" w:rsidRDefault="00014687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sSup>
          <m:sSup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52"/>
                    <w:szCs w:val="52"/>
                    <w:lang w:val="pl-PL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52"/>
                    <w:szCs w:val="52"/>
                    <w:lang w:val="pl-PL"/>
                  </w:rPr>
                  <m:t xml:space="preserve">2+ </m:t>
                </m:r>
                <m:rad>
                  <m:radPr>
                    <m:degHide m:val="on"/>
                    <m:ctrlPr>
                      <w:rPr>
                        <w:rFonts w:ascii="Cambria Math" w:hAnsi="Cambria Math" w:cstheme="minorHAnsi"/>
                        <w:i/>
                        <w:sz w:val="52"/>
                        <w:szCs w:val="52"/>
                        <w:lang w:val="pl-PL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sz w:val="52"/>
                        <w:szCs w:val="52"/>
                        <w:lang w:val="pl-PL"/>
                      </w:rPr>
                      <m:t>3</m:t>
                    </m:r>
                  </m:e>
                </m:rad>
              </m:e>
            </m:d>
          </m:e>
          <m:sup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2</m:t>
            </m:r>
          </m:sup>
        </m:sSup>
      </m:oMath>
    </w:p>
    <w:p w:rsidR="00626028" w:rsidRDefault="00014687" w:rsidP="00626028">
      <w:pPr>
        <w:pStyle w:val="Akapitzlist"/>
        <w:numPr>
          <w:ilvl w:val="0"/>
          <w:numId w:val="8"/>
        </w:numPr>
        <w:rPr>
          <w:rFonts w:cstheme="minorHAnsi"/>
          <w:sz w:val="52"/>
          <w:szCs w:val="52"/>
          <w:lang w:val="pl-PL"/>
        </w:rPr>
      </w:pPr>
      <m:oMath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52"/>
                    <w:szCs w:val="52"/>
                    <w:lang w:val="pl-PL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52"/>
                    <w:szCs w:val="52"/>
                    <w:lang w:val="pl-PL"/>
                  </w:rPr>
                  <m:t>7</m:t>
                </m:r>
              </m:e>
            </m:rad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+ 1</m:t>
            </m:r>
          </m:e>
        </m:rad>
        <m:r>
          <w:rPr>
            <w:rFonts w:ascii="Cambria Math" w:hAnsi="Cambria Math" w:cstheme="minorHAnsi"/>
            <w:sz w:val="52"/>
            <w:szCs w:val="52"/>
            <w:lang w:val="pl-PL"/>
          </w:rPr>
          <m:t xml:space="preserve"> ∙ </m:t>
        </m:r>
        <m:rad>
          <m:radPr>
            <m:degHide m:val="on"/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Cambria Math" w:cstheme="minorHAnsi"/>
                    <w:i/>
                    <w:sz w:val="52"/>
                    <w:szCs w:val="52"/>
                    <w:lang w:val="pl-PL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52"/>
                    <w:szCs w:val="52"/>
                    <w:lang w:val="pl-PL"/>
                  </w:rPr>
                  <m:t>7</m:t>
                </m:r>
              </m:e>
            </m:rad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- 1</m:t>
            </m:r>
          </m:e>
        </m:rad>
      </m:oMath>
    </w:p>
    <w:p w:rsidR="009C7FA8" w:rsidRDefault="009C7FA8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Matematyk Euler podał wyrażenie x</w:t>
      </w:r>
      <w:r w:rsidRPr="009C7FA8">
        <w:rPr>
          <w:rFonts w:cstheme="minorHAnsi"/>
          <w:sz w:val="52"/>
          <w:szCs w:val="52"/>
          <w:vertAlign w:val="superscript"/>
          <w:lang w:val="pl-PL"/>
        </w:rPr>
        <w:t>2</w:t>
      </w:r>
      <w:r>
        <w:rPr>
          <w:rFonts w:cstheme="minorHAnsi"/>
          <w:sz w:val="52"/>
          <w:szCs w:val="52"/>
          <w:lang w:val="pl-PL"/>
        </w:rPr>
        <w:t xml:space="preserve"> + x + 41, które dla liczb całkowitych</w:t>
      </w:r>
      <w:r w:rsidR="00B147E7">
        <w:rPr>
          <w:rFonts w:cstheme="minorHAnsi"/>
          <w:sz w:val="52"/>
          <w:szCs w:val="52"/>
          <w:lang w:val="pl-PL"/>
        </w:rPr>
        <w:t xml:space="preserve"> od 0 do 39, podstawionych w miejsce litery x, daje na wynik liczbę pierwszą. Np. dla x = 11 mamy: 11</w:t>
      </w:r>
      <w:r w:rsidR="00B147E7" w:rsidRPr="00B147E7">
        <w:rPr>
          <w:rFonts w:cstheme="minorHAnsi"/>
          <w:sz w:val="52"/>
          <w:szCs w:val="52"/>
          <w:vertAlign w:val="superscript"/>
          <w:lang w:val="pl-PL"/>
        </w:rPr>
        <w:t>2</w:t>
      </w:r>
      <w:r w:rsidR="00B147E7">
        <w:rPr>
          <w:rFonts w:cstheme="minorHAnsi"/>
          <w:sz w:val="52"/>
          <w:szCs w:val="52"/>
          <w:lang w:val="pl-PL"/>
        </w:rPr>
        <w:t xml:space="preserve"> + 11 + 41 = 121 + 11 + 41 = 173 (liczba pierwsza). Napisz liczby pierwsze, które otrzymasz, kładąc w miejsce litery x: 16, 17, 18, 19, 20.</w:t>
      </w:r>
    </w:p>
    <w:p w:rsidR="0072730E" w:rsidRDefault="0072730E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Trzej przemysłowcy włożyli                        we wspólny interes handlowy: pierwszy 12 000 zł, drugi 30 000 zł, trzeci 7500 zł. Jak podzielili się zyskiem, </w:t>
      </w:r>
      <w:r>
        <w:rPr>
          <w:rFonts w:cstheme="minorHAnsi"/>
          <w:sz w:val="52"/>
          <w:szCs w:val="52"/>
          <w:lang w:val="pl-PL"/>
        </w:rPr>
        <w:lastRenderedPageBreak/>
        <w:t>który wyniósł 6435 zł? (W stosunku                         do włożonych kwot.)</w:t>
      </w:r>
    </w:p>
    <w:p w:rsidR="0072730E" w:rsidRDefault="0072730E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Ogród w kształcie prostokąta                       o wymiarach 30 m i 40 m obwiedziono ścieżką na 2 m szeroką; jaki jest zewnętrzny obwód tej ścieżki? Rysunek w skali 1 : 500!</w:t>
      </w:r>
    </w:p>
    <w:p w:rsidR="00F82350" w:rsidRDefault="00F82350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Dorzecze Dniestru pos</w:t>
      </w:r>
      <w:r w:rsidR="00464E4E">
        <w:rPr>
          <w:rFonts w:cstheme="minorHAnsi"/>
          <w:sz w:val="52"/>
          <w:szCs w:val="52"/>
          <w:lang w:val="pl-PL"/>
        </w:rPr>
        <w:t>i</w:t>
      </w:r>
      <w:r>
        <w:rPr>
          <w:rFonts w:cstheme="minorHAnsi"/>
          <w:sz w:val="52"/>
          <w:szCs w:val="52"/>
          <w:lang w:val="pl-PL"/>
        </w:rPr>
        <w:t xml:space="preserve">ada dróg wodnych 940 km, Dźwiny 540 km, Niemna 2800 km, Prutu 220 km, Prypeci 3560 km, Warty 810 km, </w:t>
      </w:r>
      <w:r w:rsidR="00102F24">
        <w:rPr>
          <w:rFonts w:cstheme="minorHAnsi"/>
          <w:sz w:val="52"/>
          <w:szCs w:val="52"/>
          <w:lang w:val="pl-PL"/>
        </w:rPr>
        <w:t xml:space="preserve">Wisły 5280 km; jaki % całej długości dróg wodnych w Polsce przypada </w:t>
      </w:r>
      <w:r w:rsidR="0054153B">
        <w:rPr>
          <w:rFonts w:cstheme="minorHAnsi"/>
          <w:sz w:val="52"/>
          <w:szCs w:val="52"/>
          <w:lang w:val="pl-PL"/>
        </w:rPr>
        <w:t xml:space="preserve">                              </w:t>
      </w:r>
      <w:r w:rsidR="00102F24">
        <w:rPr>
          <w:rFonts w:cstheme="minorHAnsi"/>
          <w:sz w:val="52"/>
          <w:szCs w:val="52"/>
          <w:lang w:val="pl-PL"/>
        </w:rPr>
        <w:t>na poszczególne dorzecza?</w:t>
      </w:r>
    </w:p>
    <w:p w:rsidR="0054153B" w:rsidRDefault="0054153B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 xml:space="preserve">Narysuj wszystkie osie </w:t>
      </w:r>
      <w:proofErr w:type="spellStart"/>
      <w:r>
        <w:rPr>
          <w:rFonts w:cstheme="minorHAnsi"/>
          <w:sz w:val="52"/>
          <w:szCs w:val="52"/>
          <w:lang w:val="pl-PL"/>
        </w:rPr>
        <w:t>symetrji</w:t>
      </w:r>
      <w:proofErr w:type="spellEnd"/>
      <w:r>
        <w:rPr>
          <w:rFonts w:cstheme="minorHAnsi"/>
          <w:sz w:val="52"/>
          <w:szCs w:val="52"/>
          <w:lang w:val="pl-PL"/>
        </w:rPr>
        <w:t xml:space="preserve"> dwóch kół przecinających się</w:t>
      </w:r>
    </w:p>
    <w:p w:rsidR="0054153B" w:rsidRDefault="0054153B" w:rsidP="0054153B">
      <w:pPr>
        <w:pStyle w:val="Akapitzlist"/>
        <w:numPr>
          <w:ilvl w:val="0"/>
          <w:numId w:val="9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o różnych promieniach,</w:t>
      </w:r>
    </w:p>
    <w:p w:rsidR="0054153B" w:rsidRDefault="0054153B" w:rsidP="0054153B">
      <w:pPr>
        <w:pStyle w:val="Akapitzlist"/>
        <w:numPr>
          <w:ilvl w:val="0"/>
          <w:numId w:val="9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t>o równych promieniach.</w:t>
      </w:r>
    </w:p>
    <w:p w:rsidR="0054153B" w:rsidRPr="00F2030F" w:rsidRDefault="00F2030F" w:rsidP="009C7FA8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cstheme="minorHAnsi"/>
          <w:sz w:val="52"/>
          <w:szCs w:val="52"/>
          <w:lang w:val="pl-PL"/>
        </w:rPr>
        <w:lastRenderedPageBreak/>
        <w:t xml:space="preserve">Jako wartość liczby π przyjmowali: a) Babilończycy liczbę 3, b) Egipcjanie liczbę </w:t>
      </w:r>
      <m:oMath>
        <m:sSup>
          <m:sSupPr>
            <m:ctrlPr>
              <w:rPr>
                <w:rFonts w:ascii="Cambria Math" w:hAnsi="Cambria Math" w:cstheme="minorHAnsi"/>
                <w:i/>
                <w:sz w:val="52"/>
                <w:szCs w:val="52"/>
                <w:lang w:val="pl-PL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sz w:val="52"/>
                    <w:szCs w:val="52"/>
                    <w:lang w:val="pl-P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52"/>
                        <w:szCs w:val="52"/>
                        <w:lang w:val="pl-PL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52"/>
                        <w:szCs w:val="52"/>
                        <w:lang w:val="pl-PL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52"/>
                        <w:szCs w:val="52"/>
                        <w:lang w:val="pl-PL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 w:cstheme="minorHAnsi"/>
                <w:sz w:val="52"/>
                <w:szCs w:val="52"/>
                <w:lang w:val="pl-PL"/>
              </w:rPr>
              <m:t>2</m:t>
            </m:r>
          </m:sup>
        </m:sSup>
      </m:oMath>
      <w:r>
        <w:rPr>
          <w:rFonts w:eastAsiaTheme="minorEastAsia" w:cstheme="minorHAnsi"/>
          <w:sz w:val="52"/>
          <w:szCs w:val="52"/>
          <w:lang w:val="pl-PL"/>
        </w:rPr>
        <w:t xml:space="preserve">, c) Hindusi liczbę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62832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20000</m:t>
            </m:r>
          </m:den>
        </m:f>
      </m:oMath>
      <w:r>
        <w:rPr>
          <w:rFonts w:eastAsiaTheme="minorEastAsia" w:cstheme="minorHAnsi"/>
          <w:sz w:val="52"/>
          <w:szCs w:val="52"/>
          <w:lang w:val="pl-PL"/>
        </w:rPr>
        <w:t xml:space="preserve">,                 d) Chińczycy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157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50</m:t>
            </m:r>
          </m:den>
        </m:f>
      </m:oMath>
      <w:r>
        <w:rPr>
          <w:rFonts w:eastAsiaTheme="minorEastAsia" w:cstheme="minorHAnsi"/>
          <w:sz w:val="52"/>
          <w:szCs w:val="52"/>
          <w:lang w:val="pl-PL"/>
        </w:rPr>
        <w:t xml:space="preserve">, e) Ptolemeusz liczbę </w:t>
      </w:r>
      <m:oMath>
        <m:r>
          <w:rPr>
            <w:rFonts w:ascii="Cambria Math" w:eastAsiaTheme="minorEastAsia" w:hAnsi="Cambria Math" w:cstheme="minorHAnsi"/>
            <w:sz w:val="52"/>
            <w:szCs w:val="52"/>
            <w:lang w:val="pl-PL"/>
          </w:rPr>
          <m:t>3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17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120</m:t>
            </m:r>
          </m:den>
        </m:f>
      </m:oMath>
      <w:r>
        <w:rPr>
          <w:rFonts w:eastAsiaTheme="minorEastAsia" w:cstheme="minorHAnsi"/>
          <w:sz w:val="52"/>
          <w:szCs w:val="52"/>
          <w:lang w:val="pl-PL"/>
        </w:rPr>
        <w:t xml:space="preserve">, f)  Archimedes liczbę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22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7</m:t>
            </m:r>
          </m:den>
        </m:f>
      </m:oMath>
      <w:r>
        <w:rPr>
          <w:rFonts w:eastAsiaTheme="minorEastAsia" w:cstheme="minorHAnsi"/>
          <w:sz w:val="52"/>
          <w:szCs w:val="52"/>
          <w:lang w:val="pl-PL"/>
        </w:rPr>
        <w:t xml:space="preserve">,                          g)  A. </w:t>
      </w:r>
      <w:proofErr w:type="spellStart"/>
      <w:r>
        <w:rPr>
          <w:rFonts w:eastAsiaTheme="minorEastAsia" w:cstheme="minorHAnsi"/>
          <w:sz w:val="52"/>
          <w:szCs w:val="52"/>
          <w:lang w:val="pl-PL"/>
        </w:rPr>
        <w:t>Metius</w:t>
      </w:r>
      <w:proofErr w:type="spellEnd"/>
      <w:r>
        <w:rPr>
          <w:rFonts w:eastAsiaTheme="minorEastAsia" w:cstheme="minorHAnsi"/>
          <w:sz w:val="52"/>
          <w:szCs w:val="52"/>
          <w:lang w:val="pl-PL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52"/>
                <w:szCs w:val="52"/>
                <w:lang w:val="pl-PL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355</m:t>
            </m:r>
          </m:num>
          <m:den>
            <m:r>
              <w:rPr>
                <w:rFonts w:ascii="Cambria Math" w:eastAsiaTheme="minorEastAsia" w:hAnsi="Cambria Math" w:cstheme="minorHAnsi"/>
                <w:sz w:val="52"/>
                <w:szCs w:val="52"/>
                <w:lang w:val="pl-PL"/>
              </w:rPr>
              <m:t>113</m:t>
            </m:r>
          </m:den>
        </m:f>
      </m:oMath>
      <w:r>
        <w:rPr>
          <w:rFonts w:eastAsiaTheme="minorEastAsia" w:cstheme="minorHAnsi"/>
          <w:sz w:val="52"/>
          <w:szCs w:val="52"/>
          <w:lang w:val="pl-PL"/>
        </w:rPr>
        <w:t xml:space="preserve">. Zamień wszystkie te ułamki na liczby dziesiętne                                      z dokładnością na 3 miejsca dziesiętne  i porównaj z liczbą 3,141, przedstawiającą liczbę π z dokładnością na 3 miejsca dziesiętne. </w:t>
      </w:r>
    </w:p>
    <w:p w:rsidR="0072730E" w:rsidRPr="00F2030F" w:rsidRDefault="00F2030F" w:rsidP="0054153B">
      <w:pPr>
        <w:pStyle w:val="Akapitzlist"/>
        <w:numPr>
          <w:ilvl w:val="0"/>
          <w:numId w:val="5"/>
        </w:numPr>
        <w:rPr>
          <w:rFonts w:cstheme="minorHAnsi"/>
          <w:sz w:val="52"/>
          <w:szCs w:val="52"/>
          <w:lang w:val="pl-PL"/>
        </w:rPr>
      </w:pPr>
      <w:r>
        <w:rPr>
          <w:rFonts w:eastAsiaTheme="minorEastAsia" w:cstheme="minorHAnsi"/>
          <w:sz w:val="52"/>
          <w:szCs w:val="52"/>
          <w:lang w:val="pl-PL"/>
        </w:rPr>
        <w:t>Narysuj siatkę ośmiościanu umiarowego o krawędzi 4 cm i zbuduj jego model!</w:t>
      </w:r>
    </w:p>
    <w:p w:rsidR="0054153B" w:rsidRPr="00D47300" w:rsidRDefault="00F2030F" w:rsidP="00D47300">
      <w:pPr>
        <w:spacing w:after="0"/>
        <w:rPr>
          <w:rFonts w:cstheme="minorHAnsi"/>
          <w:b/>
          <w:noProof/>
          <w:color w:val="FF0000"/>
          <w:sz w:val="52"/>
          <w:szCs w:val="52"/>
          <w:lang w:val="pl-PL" w:eastAsia="pl-PL" w:bidi="ar-SA"/>
        </w:rPr>
      </w:pPr>
      <w:r w:rsidRPr="00D47300">
        <w:rPr>
          <w:rFonts w:cstheme="minorHAnsi"/>
          <w:b/>
          <w:noProof/>
          <w:color w:val="FF0000"/>
          <w:sz w:val="52"/>
          <w:szCs w:val="52"/>
          <w:lang w:val="pl-PL" w:eastAsia="pl-PL" w:bidi="ar-SA"/>
        </w:rPr>
        <w:t>Wyjaśnienie do zadania 10:</w:t>
      </w:r>
    </w:p>
    <w:p w:rsidR="00F2030F" w:rsidRDefault="00D47300" w:rsidP="0054153B">
      <w:pPr>
        <w:rPr>
          <w:rFonts w:cstheme="minorHAnsi"/>
          <w:noProof/>
          <w:sz w:val="52"/>
          <w:szCs w:val="52"/>
          <w:lang w:val="pl-PL" w:eastAsia="pl-PL" w:bidi="ar-SA"/>
        </w:rPr>
      </w:pPr>
      <w:r>
        <w:rPr>
          <w:rFonts w:cstheme="minorHAnsi"/>
          <w:noProof/>
          <w:sz w:val="52"/>
          <w:szCs w:val="52"/>
          <w:lang w:val="pl-PL" w:eastAsia="pl-PL" w:bidi="ar-SA"/>
        </w:rPr>
        <w:t>współcześnie używamy wyrazu foremny zamiast umiarowy.</w:t>
      </w:r>
    </w:p>
    <w:sectPr w:rsidR="00F2030F" w:rsidSect="00A03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oolBoran">
    <w:charset w:val="00"/>
    <w:family w:val="swiss"/>
    <w:pitch w:val="variable"/>
    <w:sig w:usb0="8000000F" w:usb1="0000204A" w:usb2="0001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168F"/>
    <w:multiLevelType w:val="multilevel"/>
    <w:tmpl w:val="6430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E6A8D"/>
    <w:multiLevelType w:val="multilevel"/>
    <w:tmpl w:val="0474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072CD"/>
    <w:multiLevelType w:val="multilevel"/>
    <w:tmpl w:val="CF4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521D0E"/>
    <w:multiLevelType w:val="hybridMultilevel"/>
    <w:tmpl w:val="D3F86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79C7"/>
    <w:multiLevelType w:val="hybridMultilevel"/>
    <w:tmpl w:val="31726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B73B4"/>
    <w:multiLevelType w:val="hybridMultilevel"/>
    <w:tmpl w:val="434AED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597BB3"/>
    <w:multiLevelType w:val="hybridMultilevel"/>
    <w:tmpl w:val="10B8C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2857CD"/>
    <w:multiLevelType w:val="hybridMultilevel"/>
    <w:tmpl w:val="2716F1A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F1F42F9"/>
    <w:multiLevelType w:val="hybridMultilevel"/>
    <w:tmpl w:val="F572AF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30F55A5"/>
    <w:multiLevelType w:val="hybridMultilevel"/>
    <w:tmpl w:val="B5F069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07CE"/>
    <w:rsid w:val="0001124A"/>
    <w:rsid w:val="00014687"/>
    <w:rsid w:val="00043BA2"/>
    <w:rsid w:val="000B07C4"/>
    <w:rsid w:val="000B6A9A"/>
    <w:rsid w:val="000C03E5"/>
    <w:rsid w:val="00102F24"/>
    <w:rsid w:val="001253BC"/>
    <w:rsid w:val="00150ADE"/>
    <w:rsid w:val="001B3A80"/>
    <w:rsid w:val="001E3EE6"/>
    <w:rsid w:val="001F5294"/>
    <w:rsid w:val="002008A3"/>
    <w:rsid w:val="002206F3"/>
    <w:rsid w:val="00246FDA"/>
    <w:rsid w:val="0026526F"/>
    <w:rsid w:val="002E446A"/>
    <w:rsid w:val="00310600"/>
    <w:rsid w:val="00380FC7"/>
    <w:rsid w:val="0038502C"/>
    <w:rsid w:val="0039082C"/>
    <w:rsid w:val="003A33AD"/>
    <w:rsid w:val="00445C5F"/>
    <w:rsid w:val="004567B9"/>
    <w:rsid w:val="00461225"/>
    <w:rsid w:val="00464E4E"/>
    <w:rsid w:val="004C295E"/>
    <w:rsid w:val="004F7318"/>
    <w:rsid w:val="0053019C"/>
    <w:rsid w:val="0054153B"/>
    <w:rsid w:val="005474F2"/>
    <w:rsid w:val="00550FF3"/>
    <w:rsid w:val="00556CF7"/>
    <w:rsid w:val="005B62B9"/>
    <w:rsid w:val="006027E3"/>
    <w:rsid w:val="00626028"/>
    <w:rsid w:val="006C601A"/>
    <w:rsid w:val="0072730E"/>
    <w:rsid w:val="00730E00"/>
    <w:rsid w:val="00741C9B"/>
    <w:rsid w:val="00792F66"/>
    <w:rsid w:val="007A18E7"/>
    <w:rsid w:val="0080594B"/>
    <w:rsid w:val="00814616"/>
    <w:rsid w:val="008407CE"/>
    <w:rsid w:val="0090731C"/>
    <w:rsid w:val="00937319"/>
    <w:rsid w:val="009437D4"/>
    <w:rsid w:val="009C7FA8"/>
    <w:rsid w:val="009E66B3"/>
    <w:rsid w:val="009F52DC"/>
    <w:rsid w:val="00A03FA9"/>
    <w:rsid w:val="00A51079"/>
    <w:rsid w:val="00A66E36"/>
    <w:rsid w:val="00AA355A"/>
    <w:rsid w:val="00B147E7"/>
    <w:rsid w:val="00B14BF9"/>
    <w:rsid w:val="00B3194F"/>
    <w:rsid w:val="00B46E2C"/>
    <w:rsid w:val="00B63A9A"/>
    <w:rsid w:val="00B97896"/>
    <w:rsid w:val="00BB4F1A"/>
    <w:rsid w:val="00C161D7"/>
    <w:rsid w:val="00C530CA"/>
    <w:rsid w:val="00C53882"/>
    <w:rsid w:val="00C65A08"/>
    <w:rsid w:val="00CE7A0A"/>
    <w:rsid w:val="00D47300"/>
    <w:rsid w:val="00D84FC4"/>
    <w:rsid w:val="00D90E7D"/>
    <w:rsid w:val="00E15AB2"/>
    <w:rsid w:val="00E25F3E"/>
    <w:rsid w:val="00E52F20"/>
    <w:rsid w:val="00E765D5"/>
    <w:rsid w:val="00E91808"/>
    <w:rsid w:val="00EA2E4B"/>
    <w:rsid w:val="00EC1BE4"/>
    <w:rsid w:val="00F2030F"/>
    <w:rsid w:val="00F50E1B"/>
    <w:rsid w:val="00F82350"/>
    <w:rsid w:val="00FF7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882"/>
  </w:style>
  <w:style w:type="paragraph" w:styleId="Nagwek1">
    <w:name w:val="heading 1"/>
    <w:basedOn w:val="Normalny"/>
    <w:next w:val="Normalny"/>
    <w:link w:val="Nagwek1Znak"/>
    <w:uiPriority w:val="9"/>
    <w:qFormat/>
    <w:rsid w:val="00C538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538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38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38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38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38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38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38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38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38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538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5388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38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388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388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38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538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538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38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538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53882"/>
    <w:rPr>
      <w:b/>
      <w:bCs/>
    </w:rPr>
  </w:style>
  <w:style w:type="character" w:styleId="Uwydatnienie">
    <w:name w:val="Emphasis"/>
    <w:uiPriority w:val="20"/>
    <w:qFormat/>
    <w:rsid w:val="00C538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C5388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5388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5388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388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38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3882"/>
    <w:rPr>
      <w:b/>
      <w:bCs/>
      <w:i/>
      <w:iCs/>
    </w:rPr>
  </w:style>
  <w:style w:type="character" w:styleId="Wyrnieniedelikatne">
    <w:name w:val="Subtle Emphasis"/>
    <w:uiPriority w:val="19"/>
    <w:qFormat/>
    <w:rsid w:val="00C53882"/>
    <w:rPr>
      <w:i/>
      <w:iCs/>
    </w:rPr>
  </w:style>
  <w:style w:type="character" w:styleId="Wyrnienieintensywne">
    <w:name w:val="Intense Emphasis"/>
    <w:uiPriority w:val="21"/>
    <w:qFormat/>
    <w:rsid w:val="00C53882"/>
    <w:rPr>
      <w:b/>
      <w:bCs/>
    </w:rPr>
  </w:style>
  <w:style w:type="character" w:styleId="Odwoaniedelikatne">
    <w:name w:val="Subtle Reference"/>
    <w:uiPriority w:val="31"/>
    <w:qFormat/>
    <w:rsid w:val="00C53882"/>
    <w:rPr>
      <w:smallCaps/>
    </w:rPr>
  </w:style>
  <w:style w:type="character" w:styleId="Odwoanieintensywne">
    <w:name w:val="Intense Reference"/>
    <w:uiPriority w:val="32"/>
    <w:qFormat/>
    <w:rsid w:val="00C53882"/>
    <w:rPr>
      <w:smallCaps/>
      <w:spacing w:val="5"/>
      <w:u w:val="single"/>
    </w:rPr>
  </w:style>
  <w:style w:type="character" w:styleId="Tytuksiki">
    <w:name w:val="Book Title"/>
    <w:uiPriority w:val="33"/>
    <w:qFormat/>
    <w:rsid w:val="00C5388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388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731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C6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6C601A"/>
    <w:rPr>
      <w:color w:val="0000FF"/>
      <w:u w:val="single"/>
    </w:rPr>
  </w:style>
  <w:style w:type="paragraph" w:customStyle="1" w:styleId="pdfdate">
    <w:name w:val="pdf_date"/>
    <w:basedOn w:val="Normalny"/>
    <w:rsid w:val="00C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Tekstzastpczy">
    <w:name w:val="Placeholder Text"/>
    <w:basedOn w:val="Domylnaczcionkaakapitu"/>
    <w:uiPriority w:val="99"/>
    <w:semiHidden/>
    <w:rsid w:val="0062602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4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7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1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3770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4" w:space="0" w:color="ECEEF0"/>
                            <w:left w:val="single" w:sz="4" w:space="6" w:color="ECEEF0"/>
                            <w:bottom w:val="single" w:sz="4" w:space="0" w:color="ECEEF0"/>
                            <w:right w:val="single" w:sz="4" w:space="6" w:color="ECEEF0"/>
                          </w:divBdr>
                        </w:div>
                        <w:div w:id="58746925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4" w:space="3" w:color="ECEEF0"/>
                            <w:left w:val="single" w:sz="4" w:space="6" w:color="ECEEF0"/>
                            <w:bottom w:val="single" w:sz="4" w:space="3" w:color="ECEEF0"/>
                            <w:right w:val="single" w:sz="4" w:space="6" w:color="ECEEF0"/>
                          </w:divBdr>
                          <w:divsChild>
                            <w:div w:id="95016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1" w:color="ECEEF0"/>
                                <w:right w:val="none" w:sz="0" w:space="0" w:color="auto"/>
                              </w:divBdr>
                            </w:div>
                            <w:div w:id="13265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6526">
          <w:marLeft w:val="0"/>
          <w:marRight w:val="0"/>
          <w:marTop w:val="18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092">
          <w:marLeft w:val="0"/>
          <w:marRight w:val="0"/>
          <w:marTop w:val="180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hyperlink" Target="https://pl.wikipedia.org/wiki/Mi%C4%99dzynarodowa_Nagroda_im._Stefana_Banacha" TargetMode="External"/><Relationship Id="rId39" Type="http://schemas.openxmlformats.org/officeDocument/2006/relationships/hyperlink" Target="https://www.kuriergalicyjski.com/images/gallery/2017/wybitne_postacie_banery_lwow/billboard_lwow_005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Polska_Akademia_Nauk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l.wikipedia.org/wiki/Nagroda_im._Stefana_Banacha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pl.wikipedia.org/wiki/(16856)_Banach" TargetMode="External"/><Relationship Id="rId20" Type="http://schemas.openxmlformats.org/officeDocument/2006/relationships/hyperlink" Target="https://pl.wikipedia.org/wiki/Instytut_Matematyczny_PAN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matematyka.wroc.pl/system/files/u12/wroc/nagr_Banacha02ad.jp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s://pl.wikipedia.org/wiki/Otton_Nikody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pl.wikipedia.org/wiki/Mi%C4%99dzynarodowe_Centrum_Matematyczne_imienia_Stefana_Banacha" TargetMode="Externa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l.wikipedia.org/wiki/Medal_im._Stefana_Banacha" TargetMode="External"/><Relationship Id="rId27" Type="http://schemas.openxmlformats.org/officeDocument/2006/relationships/image" Target="media/image15.gif"/><Relationship Id="rId30" Type="http://schemas.openxmlformats.org/officeDocument/2006/relationships/hyperlink" Target="https://pl.wikipedia.org/wiki/Narodowy_Bank_Polski" TargetMode="External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933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Magda Polakowska</cp:lastModifiedBy>
  <cp:revision>2</cp:revision>
  <dcterms:created xsi:type="dcterms:W3CDTF">2019-02-24T18:19:00Z</dcterms:created>
  <dcterms:modified xsi:type="dcterms:W3CDTF">2019-02-24T18:19:00Z</dcterms:modified>
</cp:coreProperties>
</file>