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77" w:rsidRDefault="008F2D10" w:rsidP="008F2D10">
      <w:pPr>
        <w:spacing w:after="120"/>
        <w:jc w:val="center"/>
        <w:rPr>
          <w:b/>
          <w:color w:val="FF0000"/>
          <w:sz w:val="144"/>
          <w:szCs w:val="144"/>
          <w:lang w:val="pl-PL"/>
        </w:rPr>
      </w:pPr>
      <w:r>
        <w:rPr>
          <w:b/>
          <w:color w:val="FF0000"/>
          <w:sz w:val="144"/>
          <w:szCs w:val="144"/>
          <w:lang w:val="pl-PL"/>
        </w:rPr>
        <w:t xml:space="preserve">Stargard                         w </w:t>
      </w:r>
      <w:r w:rsidR="00EA5477" w:rsidRPr="00EA5477">
        <w:rPr>
          <w:b/>
          <w:color w:val="FF0000"/>
          <w:sz w:val="144"/>
          <w:szCs w:val="144"/>
          <w:lang w:val="pl-PL"/>
        </w:rPr>
        <w:t>matematyce</w:t>
      </w:r>
    </w:p>
    <w:p w:rsidR="008F2D10" w:rsidRPr="008F2D10" w:rsidRDefault="00504FB9" w:rsidP="008F2D10">
      <w:pPr>
        <w:spacing w:after="120"/>
        <w:rPr>
          <w:b/>
          <w:color w:val="FF0000"/>
          <w:lang w:val="pl-PL"/>
        </w:rPr>
      </w:pPr>
      <w:r>
        <w:rPr>
          <w:b/>
          <w:noProof/>
          <w:color w:val="FF0000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0.1pt;margin-top:13.05pt;width:244.2pt;height:327.6pt;z-index:251661312" strokecolor="white [3212]">
            <v:textbox>
              <w:txbxContent>
                <w:p w:rsidR="008F2D10" w:rsidRDefault="008F2D10">
                  <w:r w:rsidRPr="008F2D10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964841" cy="3901440"/>
                        <wp:effectExtent l="19050" t="0" r="6959" b="0"/>
                        <wp:docPr id="9" name="Obraz 25" descr="Znalezione obrazy dla zapytania południk starg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Znalezione obrazy dla zapytania południk starg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882" cy="390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FF0000"/>
          <w:lang w:val="pl-PL" w:eastAsia="pl-PL" w:bidi="ar-SA"/>
        </w:rPr>
        <w:pict>
          <v:shape id="_x0000_s1029" type="#_x0000_t202" style="position:absolute;margin-left:-16.9pt;margin-top:13.05pt;width:234pt;height:315pt;z-index:251660288" strokecolor="white [3212]">
            <v:textbox>
              <w:txbxContent>
                <w:p w:rsidR="008F2D10" w:rsidRDefault="008F2D10">
                  <w:r w:rsidRPr="008F2D10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2716530" cy="4085006"/>
                        <wp:effectExtent l="19050" t="0" r="7620" b="0"/>
                        <wp:docPr id="8" name="Obraz 22" descr="Znalezione obrazy dla zapytania krzyż pokutny starg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Znalezione obrazy dla zapytania krzyż pokutny starg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661" cy="409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D10" w:rsidRDefault="008009CC" w:rsidP="008009CC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</w:p>
    <w:p w:rsidR="008F2D10" w:rsidRDefault="008F2D10" w:rsidP="008009CC">
      <w:pPr>
        <w:rPr>
          <w:rFonts w:cstheme="minorHAnsi"/>
          <w:sz w:val="44"/>
          <w:szCs w:val="44"/>
          <w:lang w:val="pl-PL"/>
        </w:rPr>
      </w:pPr>
    </w:p>
    <w:p w:rsidR="008F2D10" w:rsidRDefault="008F2D10" w:rsidP="008009CC">
      <w:pPr>
        <w:rPr>
          <w:rFonts w:cstheme="minorHAnsi"/>
          <w:sz w:val="44"/>
          <w:szCs w:val="44"/>
          <w:lang w:val="pl-PL"/>
        </w:rPr>
      </w:pPr>
    </w:p>
    <w:p w:rsidR="008F2D10" w:rsidRDefault="008F2D10" w:rsidP="008009CC">
      <w:pPr>
        <w:rPr>
          <w:rFonts w:cstheme="minorHAnsi"/>
          <w:sz w:val="44"/>
          <w:szCs w:val="44"/>
          <w:lang w:val="pl-PL"/>
        </w:rPr>
      </w:pPr>
    </w:p>
    <w:p w:rsidR="008F2D10" w:rsidRDefault="008F2D10" w:rsidP="008009CC">
      <w:pPr>
        <w:rPr>
          <w:rFonts w:cstheme="minorHAnsi"/>
          <w:sz w:val="44"/>
          <w:szCs w:val="44"/>
          <w:lang w:val="pl-PL"/>
        </w:rPr>
      </w:pPr>
    </w:p>
    <w:p w:rsidR="008F2D10" w:rsidRDefault="008F2D10" w:rsidP="008009CC">
      <w:pPr>
        <w:rPr>
          <w:rFonts w:cstheme="minorHAnsi"/>
          <w:sz w:val="44"/>
          <w:szCs w:val="44"/>
          <w:lang w:val="pl-PL"/>
        </w:rPr>
      </w:pPr>
    </w:p>
    <w:p w:rsidR="008009CC" w:rsidRDefault="008009CC" w:rsidP="008009CC">
      <w:pPr>
        <w:rPr>
          <w:rFonts w:cstheme="minorHAnsi"/>
          <w:sz w:val="44"/>
          <w:szCs w:val="44"/>
          <w:lang w:val="pl-PL"/>
        </w:rPr>
      </w:pPr>
    </w:p>
    <w:p w:rsidR="002D4306" w:rsidRDefault="008009CC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</w:p>
    <w:p w:rsidR="002D4306" w:rsidRDefault="008F2D10" w:rsidP="00363BB9">
      <w:pPr>
        <w:rPr>
          <w:rFonts w:cstheme="minorHAnsi"/>
          <w:sz w:val="44"/>
          <w:szCs w:val="44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320290" cy="1744858"/>
            <wp:effectExtent l="19050" t="0" r="3810" b="0"/>
            <wp:docPr id="12" name="Obraz 31" descr="Znalezione obrazy dla zapytania czerwone koszarystar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czerwone koszarystargar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44"/>
          <w:szCs w:val="44"/>
          <w:lang w:val="pl-PL"/>
        </w:rPr>
        <w:t xml:space="preserve">    </w:t>
      </w:r>
      <w:r w:rsidR="00327F0E">
        <w:rPr>
          <w:rFonts w:cstheme="minorHAnsi"/>
          <w:sz w:val="44"/>
          <w:szCs w:val="44"/>
          <w:lang w:val="pl-PL"/>
        </w:rPr>
        <w:t xml:space="preserve">         </w:t>
      </w:r>
      <w:r>
        <w:rPr>
          <w:rFonts w:cstheme="minorHAnsi"/>
          <w:sz w:val="44"/>
          <w:szCs w:val="44"/>
          <w:lang w:val="pl-PL"/>
        </w:rPr>
        <w:t xml:space="preserve"> </w:t>
      </w:r>
      <w:r w:rsidR="00327F0E" w:rsidRPr="00327F0E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2741738" cy="1828800"/>
            <wp:effectExtent l="19050" t="0" r="1462" b="0"/>
            <wp:docPr id="14" name="Obraz 1" descr="Brama Pyrzy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ma Pyrzyc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76" cy="18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06" w:rsidRDefault="002D4306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lastRenderedPageBreak/>
        <w:tab/>
      </w:r>
      <w:r w:rsidR="008009CC" w:rsidRPr="008009CC">
        <w:rPr>
          <w:rFonts w:cstheme="minorHAnsi"/>
          <w:sz w:val="44"/>
          <w:szCs w:val="44"/>
          <w:lang w:val="pl-PL"/>
        </w:rPr>
        <w:t xml:space="preserve">Stargard </w:t>
      </w:r>
      <w:r w:rsidR="008009CC">
        <w:rPr>
          <w:rFonts w:cstheme="minorHAnsi"/>
          <w:sz w:val="44"/>
          <w:szCs w:val="44"/>
          <w:lang w:val="pl-PL"/>
        </w:rPr>
        <w:t xml:space="preserve">to jedno z najstarszych miast </w:t>
      </w:r>
      <w:r>
        <w:rPr>
          <w:rFonts w:cstheme="minorHAnsi"/>
          <w:sz w:val="44"/>
          <w:szCs w:val="44"/>
          <w:lang w:val="pl-PL"/>
        </w:rPr>
        <w:t xml:space="preserve">                           </w:t>
      </w:r>
      <w:r w:rsidR="008009CC">
        <w:rPr>
          <w:rFonts w:cstheme="minorHAnsi"/>
          <w:sz w:val="44"/>
          <w:szCs w:val="44"/>
          <w:lang w:val="pl-PL"/>
        </w:rPr>
        <w:t xml:space="preserve">na Pomorzu. Jego początki sięgają VI wieku. </w:t>
      </w:r>
      <w:r>
        <w:rPr>
          <w:rFonts w:cstheme="minorHAnsi"/>
          <w:sz w:val="44"/>
          <w:szCs w:val="44"/>
          <w:lang w:val="pl-PL"/>
        </w:rPr>
        <w:t xml:space="preserve">                    </w:t>
      </w:r>
      <w:r w:rsidR="008009CC">
        <w:rPr>
          <w:rFonts w:cstheme="minorHAnsi"/>
          <w:sz w:val="44"/>
          <w:szCs w:val="44"/>
          <w:lang w:val="pl-PL"/>
        </w:rPr>
        <w:t xml:space="preserve">Na przełomie VIII-IX wieku zbudowano gród </w:t>
      </w:r>
      <w:r>
        <w:rPr>
          <w:rFonts w:cstheme="minorHAnsi"/>
          <w:sz w:val="44"/>
          <w:szCs w:val="44"/>
          <w:lang w:val="pl-PL"/>
        </w:rPr>
        <w:t xml:space="preserve">                        </w:t>
      </w:r>
      <w:r w:rsidR="008009CC">
        <w:rPr>
          <w:rFonts w:cstheme="minorHAnsi"/>
          <w:sz w:val="44"/>
          <w:szCs w:val="44"/>
          <w:lang w:val="pl-PL"/>
        </w:rPr>
        <w:t>w zakolu rzeki Iny.</w:t>
      </w:r>
      <w:r w:rsidR="00363BB9">
        <w:rPr>
          <w:rFonts w:cstheme="minorHAnsi"/>
          <w:sz w:val="44"/>
          <w:szCs w:val="44"/>
          <w:lang w:val="pl-PL"/>
        </w:rPr>
        <w:t xml:space="preserve"> Po raz pierwszy Stargard pojawił się w źródłach pisanych w 1124 r. Prawa miejskie uzyskano w 1243 r. </w:t>
      </w:r>
      <w:r>
        <w:rPr>
          <w:rFonts w:cstheme="minorHAnsi"/>
          <w:sz w:val="44"/>
          <w:szCs w:val="44"/>
          <w:lang w:val="pl-PL"/>
        </w:rPr>
        <w:t xml:space="preserve"> </w:t>
      </w:r>
    </w:p>
    <w:p w:rsidR="002D4306" w:rsidRDefault="002D4306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  <w:r w:rsidR="00363BB9">
        <w:rPr>
          <w:rFonts w:cstheme="minorHAnsi"/>
          <w:sz w:val="44"/>
          <w:szCs w:val="44"/>
          <w:lang w:val="pl-PL"/>
        </w:rPr>
        <w:t>W XIV wieku rozpoczął się rozkwit miasta. Wyrazem wzrostu znaczenia był fakt przystąpienia do związku hanzeatyckiego.</w:t>
      </w:r>
      <w:r>
        <w:rPr>
          <w:rFonts w:cstheme="minorHAnsi"/>
          <w:sz w:val="44"/>
          <w:szCs w:val="44"/>
          <w:lang w:val="pl-PL"/>
        </w:rPr>
        <w:t xml:space="preserve"> </w:t>
      </w:r>
    </w:p>
    <w:p w:rsidR="002D4306" w:rsidRDefault="002D4306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  <w:t>Wieki XVI i XVII stały dla Stargardu pod znakiem zniszczeń. W wyniku kilku pożarów miasto zostało doszczętnie spalone. W czasie wojny trzydziestoletniej w konsekwencji głodu, pożarów</w:t>
      </w:r>
      <w:r w:rsidR="00574836">
        <w:rPr>
          <w:rFonts w:cstheme="minorHAnsi"/>
          <w:sz w:val="44"/>
          <w:szCs w:val="44"/>
          <w:lang w:val="pl-PL"/>
        </w:rPr>
        <w:t xml:space="preserve">                </w:t>
      </w:r>
      <w:r>
        <w:rPr>
          <w:rFonts w:cstheme="minorHAnsi"/>
          <w:sz w:val="44"/>
          <w:szCs w:val="44"/>
          <w:lang w:val="pl-PL"/>
        </w:rPr>
        <w:t xml:space="preserve"> i zarazy miasto utraciło 90% swojej ludności. </w:t>
      </w:r>
    </w:p>
    <w:p w:rsidR="00063792" w:rsidRDefault="002D4306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  <w:t>Po kongresie wiedeńskim nastąpił przyspieszony rozwój miasta.</w:t>
      </w:r>
      <w:r w:rsidR="00063792">
        <w:rPr>
          <w:rFonts w:cstheme="minorHAnsi"/>
          <w:sz w:val="44"/>
          <w:szCs w:val="44"/>
          <w:lang w:val="pl-PL"/>
        </w:rPr>
        <w:t xml:space="preserve"> Wybudowano drogi kolejowe łączące Stargard z większymi miastami regionu. Uruchomiono gazownię i Warsztaty Remontowe Urządzeń Kolejowych. Powstała rozdzielnia energetyczna, sieć wodociągowo-kanalizacyjna, wieża ciśnień i oczyszczalnia ścieków. Uruchomiono fabrykę papy smołowej</w:t>
      </w:r>
      <w:r w:rsidR="00574836">
        <w:rPr>
          <w:rFonts w:cstheme="minorHAnsi"/>
          <w:sz w:val="44"/>
          <w:szCs w:val="44"/>
          <w:lang w:val="pl-PL"/>
        </w:rPr>
        <w:t xml:space="preserve"> </w:t>
      </w:r>
      <w:r w:rsidR="00063792">
        <w:rPr>
          <w:rFonts w:cstheme="minorHAnsi"/>
          <w:sz w:val="44"/>
          <w:szCs w:val="44"/>
          <w:lang w:val="pl-PL"/>
        </w:rPr>
        <w:t>i asfaltu.</w:t>
      </w:r>
    </w:p>
    <w:p w:rsidR="002D4306" w:rsidRDefault="00705253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lastRenderedPageBreak/>
        <w:tab/>
      </w:r>
      <w:r w:rsidR="00063792">
        <w:rPr>
          <w:rFonts w:cstheme="minorHAnsi"/>
          <w:sz w:val="44"/>
          <w:szCs w:val="44"/>
          <w:lang w:val="pl-PL"/>
        </w:rPr>
        <w:t xml:space="preserve">Na początku XX wieku miasto przeżyło kolejny okres prosperity. Wybudowano wówczas wiele nowych gmachów szkół, szpitali, różnych instytucji </w:t>
      </w:r>
      <w:r w:rsidR="00257D0B">
        <w:rPr>
          <w:rFonts w:cstheme="minorHAnsi"/>
          <w:sz w:val="44"/>
          <w:szCs w:val="44"/>
          <w:lang w:val="pl-PL"/>
        </w:rPr>
        <w:t xml:space="preserve">             </w:t>
      </w:r>
      <w:r w:rsidR="00063792">
        <w:rPr>
          <w:rFonts w:cstheme="minorHAnsi"/>
          <w:sz w:val="44"/>
          <w:szCs w:val="44"/>
          <w:lang w:val="pl-PL"/>
        </w:rPr>
        <w:t xml:space="preserve">i domów mieszkalnych. Część z nich można podziwiać do dziś.  </w:t>
      </w:r>
    </w:p>
    <w:p w:rsidR="00705253" w:rsidRDefault="00A969C5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  <w:r w:rsidR="00705253">
        <w:rPr>
          <w:rFonts w:cstheme="minorHAnsi"/>
          <w:sz w:val="44"/>
          <w:szCs w:val="44"/>
          <w:lang w:val="pl-PL"/>
        </w:rPr>
        <w:t xml:space="preserve">W czasie II wojny światowej </w:t>
      </w:r>
      <w:r w:rsidR="00A23F57">
        <w:rPr>
          <w:rFonts w:cstheme="minorHAnsi"/>
          <w:sz w:val="44"/>
          <w:szCs w:val="44"/>
          <w:lang w:val="pl-PL"/>
        </w:rPr>
        <w:t xml:space="preserve">Stargard został </w:t>
      </w:r>
      <w:r w:rsidR="00705253">
        <w:rPr>
          <w:rFonts w:cstheme="minorHAnsi"/>
          <w:sz w:val="44"/>
          <w:szCs w:val="44"/>
          <w:lang w:val="pl-PL"/>
        </w:rPr>
        <w:t>niemal doszczętnie zniszczon</w:t>
      </w:r>
      <w:r w:rsidR="00A23F57">
        <w:rPr>
          <w:rFonts w:cstheme="minorHAnsi"/>
          <w:sz w:val="44"/>
          <w:szCs w:val="44"/>
          <w:lang w:val="pl-PL"/>
        </w:rPr>
        <w:t>y</w:t>
      </w:r>
      <w:r w:rsidR="00705253">
        <w:rPr>
          <w:rFonts w:cstheme="minorHAnsi"/>
          <w:sz w:val="44"/>
          <w:szCs w:val="44"/>
          <w:lang w:val="pl-PL"/>
        </w:rPr>
        <w:t xml:space="preserve"> (około 72% zabudowań).</w:t>
      </w:r>
    </w:p>
    <w:p w:rsidR="00FC7FC7" w:rsidRDefault="00504FB9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noProof/>
          <w:sz w:val="44"/>
          <w:szCs w:val="44"/>
          <w:lang w:val="pl-PL" w:eastAsia="pl-PL" w:bidi="ar-SA"/>
        </w:rPr>
        <w:pict>
          <v:shape id="_x0000_s1035" type="#_x0000_t202" style="position:absolute;margin-left:-6.1pt;margin-top:99.35pt;width:147.6pt;height:164.4pt;z-index:251665408" strokecolor="white [3212]">
            <v:textbox>
              <w:txbxContent>
                <w:p w:rsidR="00247617" w:rsidRDefault="00247617">
                  <w:r w:rsidRPr="00247617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1636395" cy="1942020"/>
                        <wp:effectExtent l="19050" t="0" r="1905" b="0"/>
                        <wp:docPr id="19" name="Obraz 1" descr="Stargard Szczecińs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argard Szczecińs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94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69C5">
        <w:rPr>
          <w:rFonts w:cstheme="minorHAnsi"/>
          <w:sz w:val="44"/>
          <w:szCs w:val="44"/>
          <w:lang w:val="pl-PL"/>
        </w:rPr>
        <w:tab/>
        <w:t>23 marca 1945 r. powołano w mieście władze polskie.</w:t>
      </w:r>
      <w:r w:rsidR="00A23F57">
        <w:rPr>
          <w:rFonts w:cstheme="minorHAnsi"/>
          <w:sz w:val="44"/>
          <w:szCs w:val="44"/>
          <w:lang w:val="pl-PL"/>
        </w:rPr>
        <w:t xml:space="preserve"> </w:t>
      </w:r>
      <w:r w:rsidR="00FC7FC7">
        <w:rPr>
          <w:rFonts w:cstheme="minorHAnsi"/>
          <w:sz w:val="44"/>
          <w:szCs w:val="44"/>
          <w:lang w:val="pl-PL"/>
        </w:rPr>
        <w:t>Obecnie miasto przeżywa kolejny okres rozkwitu.</w:t>
      </w:r>
    </w:p>
    <w:p w:rsidR="00247617" w:rsidRDefault="00504FB9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noProof/>
          <w:sz w:val="44"/>
          <w:szCs w:val="44"/>
          <w:lang w:val="pl-PL" w:eastAsia="pl-PL" w:bidi="ar-SA"/>
        </w:rPr>
        <w:pict>
          <v:shape id="_x0000_s1036" type="#_x0000_t202" style="position:absolute;margin-left:185.9pt;margin-top:20.1pt;width:267pt;height:127.2pt;z-index:251666432" strokecolor="white [3212]">
            <v:textbox>
              <w:txbxContent>
                <w:p w:rsidR="00247617" w:rsidRDefault="00247617">
                  <w:r w:rsidRPr="00247617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162300" cy="1264920"/>
                        <wp:effectExtent l="19050" t="0" r="0" b="0"/>
                        <wp:docPr id="20" name="Obraz 10" descr="Znalezione obrazy dla zapytania flaga stargard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Znalezione obrazy dla zapytania flaga stargard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6955" cy="1266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617" w:rsidRDefault="00247617" w:rsidP="00363BB9">
      <w:pPr>
        <w:rPr>
          <w:rFonts w:cstheme="minorHAnsi"/>
          <w:sz w:val="44"/>
          <w:szCs w:val="44"/>
          <w:lang w:val="pl-PL"/>
        </w:rPr>
      </w:pPr>
    </w:p>
    <w:p w:rsidR="00247617" w:rsidRDefault="00247617" w:rsidP="00363BB9">
      <w:pPr>
        <w:rPr>
          <w:rFonts w:cstheme="minorHAnsi"/>
          <w:sz w:val="44"/>
          <w:szCs w:val="44"/>
          <w:lang w:val="pl-PL"/>
        </w:rPr>
      </w:pPr>
    </w:p>
    <w:p w:rsidR="00247617" w:rsidRDefault="00247617" w:rsidP="00363BB9">
      <w:pPr>
        <w:rPr>
          <w:rFonts w:cstheme="minorHAnsi"/>
          <w:sz w:val="44"/>
          <w:szCs w:val="44"/>
          <w:lang w:val="pl-PL"/>
        </w:rPr>
      </w:pPr>
    </w:p>
    <w:p w:rsidR="00247617" w:rsidRDefault="009A7967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 xml:space="preserve">    </w:t>
      </w:r>
      <w:r w:rsidR="00247617">
        <w:rPr>
          <w:rFonts w:cstheme="minorHAnsi"/>
          <w:sz w:val="44"/>
          <w:szCs w:val="44"/>
          <w:lang w:val="pl-PL"/>
        </w:rPr>
        <w:t>herb miasta                             flaga miasta</w:t>
      </w:r>
    </w:p>
    <w:p w:rsidR="00247617" w:rsidRDefault="00247617" w:rsidP="00363BB9">
      <w:pPr>
        <w:rPr>
          <w:rFonts w:cstheme="minorHAnsi"/>
          <w:sz w:val="44"/>
          <w:szCs w:val="44"/>
          <w:lang w:val="pl-PL"/>
        </w:rPr>
      </w:pPr>
    </w:p>
    <w:p w:rsidR="00247617" w:rsidRDefault="00247617" w:rsidP="00363BB9">
      <w:pPr>
        <w:rPr>
          <w:rFonts w:cstheme="minorHAnsi"/>
          <w:sz w:val="44"/>
          <w:szCs w:val="44"/>
          <w:lang w:val="pl-PL"/>
        </w:rPr>
      </w:pPr>
    </w:p>
    <w:p w:rsidR="00B60B96" w:rsidRDefault="00FC7FC7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  <w:t>W styczniu i w lutym proponujemy rozwiązanie na ocenę zadań związanych z naszym miastem.</w:t>
      </w:r>
    </w:p>
    <w:p w:rsidR="00574836" w:rsidRPr="00574836" w:rsidRDefault="00504FB9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noProof/>
          <w:sz w:val="44"/>
          <w:szCs w:val="44"/>
          <w:lang w:val="pl-PL" w:eastAsia="pl-PL" w:bidi="ar-SA"/>
        </w:rPr>
        <w:lastRenderedPageBreak/>
        <w:pict>
          <v:shape id="_x0000_s1026" type="#_x0000_t202" style="position:absolute;margin-left:239.95pt;margin-top:6.55pt;width:245.95pt;height:712.2pt;z-index:251658240" strokecolor="white [3212]">
            <v:textbox>
              <w:txbxContent>
                <w:p w:rsidR="00574836" w:rsidRDefault="00574836" w:rsidP="00574836">
                  <w:pPr>
                    <w:rPr>
                      <w:rFonts w:cstheme="minorHAnsi"/>
                      <w:sz w:val="44"/>
                      <w:szCs w:val="44"/>
                      <w:lang w:val="pl-PL"/>
                    </w:rPr>
                  </w:pP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Najstarszym zachowanym stargardzkim dzwonem jest odlany w 1464 r. Dzwon Maryjny w kościele św. Jana, który waży ok. 3500 </w:t>
                  </w:r>
                  <w:proofErr w:type="spellStart"/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kg</w:t>
                  </w:r>
                  <w:proofErr w:type="spellEnd"/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.</w:t>
                  </w:r>
                </w:p>
                <w:p w:rsidR="00574836" w:rsidRDefault="00574836">
                  <w:pPr>
                    <w:rPr>
                      <w:sz w:val="44"/>
                      <w:szCs w:val="44"/>
                      <w:lang w:val="pl-PL"/>
                    </w:rPr>
                  </w:pPr>
                  <w:r w:rsidRPr="00574836">
                    <w:rPr>
                      <w:sz w:val="44"/>
                      <w:szCs w:val="44"/>
                      <w:lang w:val="pl-PL"/>
                    </w:rPr>
                    <w:t xml:space="preserve">Dzwony wykonuje się zazwyczaj ze spiżu (stop zawierający ok. </w:t>
                  </w:r>
                  <w:r>
                    <w:rPr>
                      <w:sz w:val="44"/>
                      <w:szCs w:val="44"/>
                      <w:lang w:val="pl-PL"/>
                    </w:rPr>
                    <w:t>20% cyny i ok. 80% miedzi).</w:t>
                  </w:r>
                </w:p>
                <w:p w:rsidR="00A774EB" w:rsidRDefault="00A774EB">
                  <w:pPr>
                    <w:rPr>
                      <w:sz w:val="44"/>
                      <w:szCs w:val="44"/>
                      <w:lang w:val="pl-PL"/>
                    </w:rPr>
                  </w:pPr>
                </w:p>
                <w:p w:rsidR="00574836" w:rsidRDefault="00574836">
                  <w:pPr>
                    <w:rPr>
                      <w:rFonts w:cstheme="minorHAnsi"/>
                      <w:sz w:val="44"/>
                      <w:szCs w:val="44"/>
                      <w:lang w:val="pl-PL"/>
                    </w:rPr>
                  </w:pPr>
                  <w:r>
                    <w:rPr>
                      <w:sz w:val="44"/>
                      <w:szCs w:val="44"/>
                      <w:lang w:val="pl-PL"/>
                    </w:rPr>
                    <w:t xml:space="preserve">Oblicz, ile ton miedzi zawiera 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Dzwon Maryjny.</w:t>
                  </w:r>
                </w:p>
                <w:p w:rsidR="00574836" w:rsidRDefault="00A774EB">
                  <w:pPr>
                    <w:rPr>
                      <w:rFonts w:cstheme="minorHAnsi"/>
                      <w:sz w:val="44"/>
                      <w:szCs w:val="44"/>
                      <w:lang w:val="pl-PL"/>
                    </w:rPr>
                  </w:pP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O ile procent cięższy jest Zygmunt (Kraków, Wawel, ok. 10,9 t)</w:t>
                  </w:r>
                  <w:r w:rsidR="009A4122"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                 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 od Dzwonu Maryjnego?</w:t>
                  </w:r>
                </w:p>
                <w:p w:rsidR="00A774EB" w:rsidRPr="00574836" w:rsidRDefault="00A774EB">
                  <w:pPr>
                    <w:rPr>
                      <w:sz w:val="44"/>
                      <w:szCs w:val="44"/>
                      <w:lang w:val="pl-PL"/>
                    </w:rPr>
                  </w:pP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O ile procent lżejszy jest Dzwon Maryjny</w:t>
                  </w:r>
                  <w:r w:rsidR="009A4122"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                    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 od Zygmunta?</w:t>
                  </w:r>
                </w:p>
              </w:txbxContent>
            </v:textbox>
          </v:shape>
        </w:pict>
      </w:r>
      <w:r w:rsidR="00574836" w:rsidRPr="00574836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2731807" cy="4488180"/>
            <wp:effectExtent l="19050" t="0" r="0" b="0"/>
            <wp:docPr id="3" name="Obraz 59" descr="https://www.stargard.pl/media/upload/images/s-his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stargard.pl/media/upload/images/s-hist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29" cy="44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75" w:rsidRDefault="00574836" w:rsidP="00363BB9">
      <w:pPr>
        <w:rPr>
          <w:rFonts w:cstheme="minorHAnsi"/>
          <w:sz w:val="44"/>
          <w:szCs w:val="44"/>
          <w:lang w:val="pl-PL"/>
        </w:rPr>
      </w:pPr>
      <w:r w:rsidRPr="00574836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2731770" cy="4493041"/>
            <wp:effectExtent l="19050" t="0" r="0" b="0"/>
            <wp:docPr id="4" name="Obraz 1" descr="Znalezione obrazy dla zapytania kościół św. jana star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ościół św. jana stargar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13" cy="450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20" w:rsidRDefault="00893A20" w:rsidP="00363BB9">
      <w:pPr>
        <w:rPr>
          <w:rFonts w:cstheme="minorHAnsi"/>
          <w:sz w:val="20"/>
          <w:szCs w:val="20"/>
          <w:lang w:val="pl-PL"/>
        </w:rPr>
      </w:pPr>
    </w:p>
    <w:p w:rsidR="00DA640A" w:rsidRPr="00DA640A" w:rsidRDefault="00504FB9" w:rsidP="00363BB9">
      <w:pPr>
        <w:rPr>
          <w:rFonts w:cstheme="minorHAnsi"/>
          <w:sz w:val="20"/>
          <w:szCs w:val="20"/>
          <w:lang w:val="pl-PL"/>
        </w:rPr>
      </w:pPr>
      <w:r>
        <w:rPr>
          <w:rFonts w:cstheme="minorHAnsi"/>
          <w:noProof/>
          <w:sz w:val="20"/>
          <w:szCs w:val="20"/>
          <w:lang w:val="pl-PL" w:eastAsia="pl-PL" w:bidi="ar-SA"/>
        </w:rPr>
        <w:pict>
          <v:shape id="_x0000_s1032" type="#_x0000_t202" style="position:absolute;margin-left:295.1pt;margin-top:17.15pt;width:210pt;height:667.2pt;z-index:251662336" strokecolor="white [3212]">
            <v:textbox>
              <w:txbxContent>
                <w:p w:rsidR="000B3633" w:rsidRDefault="000B3633" w:rsidP="000B3633">
                  <w:pPr>
                    <w:rPr>
                      <w:rFonts w:cstheme="minorHAnsi"/>
                      <w:sz w:val="44"/>
                      <w:szCs w:val="44"/>
                      <w:lang w:val="pl-PL"/>
                    </w:rPr>
                  </w:pP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 xml:space="preserve">Stargard leży nad Iną. Rzece zawdzięcza miasto swój rozwój     w XIV i XV w. W tym czasie zbudowano Bramę Portową.                Jest to jedyna brama wodna w Polsce, której wieże są usytuowane                       po dwóch przeciwległych brzegach Iny. </w:t>
                  </w:r>
                </w:p>
                <w:p w:rsidR="000B3633" w:rsidRDefault="000B3633" w:rsidP="000B3633">
                  <w:pPr>
                    <w:rPr>
                      <w:rFonts w:cstheme="minorHAnsi"/>
                      <w:sz w:val="44"/>
                      <w:szCs w:val="44"/>
                      <w:lang w:val="pl-PL"/>
                    </w:rPr>
                  </w:pP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Średni prz</w:t>
                  </w:r>
                  <w:r w:rsidR="003E7CB8">
                    <w:rPr>
                      <w:rFonts w:cstheme="minorHAnsi"/>
                      <w:sz w:val="44"/>
                      <w:szCs w:val="44"/>
                      <w:lang w:val="pl-PL"/>
                    </w:rPr>
                    <w:t>e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pływ Iny przy ujściu do Odry wynosi 10 m</w:t>
                  </w:r>
                  <w:r w:rsidRPr="006C3715">
                    <w:rPr>
                      <w:rFonts w:cstheme="minorHAnsi"/>
                      <w:sz w:val="44"/>
                      <w:szCs w:val="44"/>
                      <w:vertAlign w:val="superscript"/>
                      <w:lang w:val="pl-PL"/>
                    </w:rPr>
                    <w:t>3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/s.                  W jakim czasie przypływa Iną tyle samo wody, ile mieści się w Bałtyku (21 700 km</w:t>
                  </w:r>
                  <w:r w:rsidRPr="006C3715">
                    <w:rPr>
                      <w:rFonts w:cstheme="minorHAnsi"/>
                      <w:sz w:val="44"/>
                      <w:szCs w:val="44"/>
                      <w:vertAlign w:val="superscript"/>
                      <w:lang w:val="pl-PL"/>
                    </w:rPr>
                    <w:t>3</w:t>
                  </w:r>
                  <w:r>
                    <w:rPr>
                      <w:rFonts w:cstheme="minorHAnsi"/>
                      <w:sz w:val="44"/>
                      <w:szCs w:val="44"/>
                      <w:lang w:val="pl-PL"/>
                    </w:rPr>
                    <w:t>)?</w:t>
                  </w:r>
                </w:p>
                <w:p w:rsidR="000B3633" w:rsidRPr="000B3633" w:rsidRDefault="000B3633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</w:p>
    <w:p w:rsidR="00DA640A" w:rsidRDefault="00893A20" w:rsidP="00363BB9">
      <w:pPr>
        <w:rPr>
          <w:rFonts w:cstheme="minorHAnsi"/>
          <w:sz w:val="20"/>
          <w:szCs w:val="20"/>
          <w:lang w:val="pl-PL"/>
        </w:rPr>
      </w:pPr>
      <w:r w:rsidRPr="00893A20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3546429" cy="2659380"/>
            <wp:effectExtent l="19050" t="0" r="0" b="0"/>
            <wp:docPr id="5" name="Obraz 9" descr="Znalezione obrazy dla zapytania ina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ina rze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76" cy="266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0A" w:rsidRPr="00DA640A" w:rsidRDefault="00DA640A" w:rsidP="00363BB9">
      <w:pPr>
        <w:rPr>
          <w:rFonts w:cstheme="minorHAnsi"/>
          <w:sz w:val="20"/>
          <w:szCs w:val="20"/>
          <w:lang w:val="pl-PL"/>
        </w:rPr>
      </w:pPr>
    </w:p>
    <w:p w:rsidR="00893A20" w:rsidRDefault="00893A20" w:rsidP="00363BB9">
      <w:pPr>
        <w:rPr>
          <w:rFonts w:cstheme="minorHAnsi"/>
          <w:sz w:val="20"/>
          <w:szCs w:val="20"/>
          <w:lang w:val="pl-PL"/>
        </w:rPr>
      </w:pPr>
      <w:r w:rsidRPr="00893A20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3547110" cy="2358276"/>
            <wp:effectExtent l="19050" t="0" r="0" b="0"/>
            <wp:docPr id="6" name="Obraz 12" descr="Znalezione obrazy dla zapytania ina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ina rze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59" cy="23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0A" w:rsidRPr="00DA640A" w:rsidRDefault="00DA640A" w:rsidP="00363BB9">
      <w:pPr>
        <w:rPr>
          <w:rFonts w:cstheme="minorHAnsi"/>
          <w:sz w:val="20"/>
          <w:szCs w:val="20"/>
          <w:lang w:val="pl-PL"/>
        </w:rPr>
      </w:pPr>
    </w:p>
    <w:p w:rsidR="00893A20" w:rsidRDefault="00893A20" w:rsidP="00363BB9">
      <w:pPr>
        <w:rPr>
          <w:rFonts w:cstheme="minorHAnsi"/>
          <w:sz w:val="44"/>
          <w:szCs w:val="44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547110" cy="2369470"/>
            <wp:effectExtent l="19050" t="0" r="0" b="0"/>
            <wp:docPr id="7" name="Obraz 1" descr="Znalezione obrazy dla zapytania brama młyńska star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rama młyńska stargar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43" cy="237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15" w:rsidRDefault="006C3715" w:rsidP="00363BB9">
      <w:pPr>
        <w:rPr>
          <w:rFonts w:cstheme="minorHAnsi"/>
          <w:sz w:val="44"/>
          <w:szCs w:val="44"/>
          <w:lang w:val="pl-PL"/>
        </w:rPr>
      </w:pPr>
    </w:p>
    <w:p w:rsidR="006C444F" w:rsidRDefault="00EE00F0" w:rsidP="00363BB9">
      <w:pPr>
        <w:rPr>
          <w:rFonts w:cstheme="minorHAnsi"/>
          <w:sz w:val="44"/>
          <w:szCs w:val="44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006090" cy="2005625"/>
            <wp:effectExtent l="19050" t="0" r="3810" b="0"/>
            <wp:docPr id="16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7" cy="20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0F0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2686050" cy="2010621"/>
            <wp:effectExtent l="19050" t="0" r="0" b="0"/>
            <wp:docPr id="40" name="Obraz 40" descr="https://medievalheritage.eu/wp-content/uploads/2017/01/Stargard-Szczecinski-kolegiata-NMP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dievalheritage.eu/wp-content/uploads/2017/01/Stargard-Szczecinski-kolegiata-NMP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7" cy="201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4F" w:rsidRDefault="002D0511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  <w:r w:rsidR="006C444F">
        <w:rPr>
          <w:rFonts w:cstheme="minorHAnsi"/>
          <w:sz w:val="44"/>
          <w:szCs w:val="44"/>
          <w:lang w:val="pl-PL"/>
        </w:rPr>
        <w:t xml:space="preserve">Najcenniejszym zabytkiem Pomorza Zachodniego i Środkowego jest Kolegiata </w:t>
      </w:r>
      <w:proofErr w:type="spellStart"/>
      <w:r w:rsidR="006C444F">
        <w:rPr>
          <w:rFonts w:cstheme="minorHAnsi"/>
          <w:sz w:val="44"/>
          <w:szCs w:val="44"/>
          <w:lang w:val="pl-PL"/>
        </w:rPr>
        <w:t>pw</w:t>
      </w:r>
      <w:proofErr w:type="spellEnd"/>
      <w:r w:rsidR="006C444F">
        <w:rPr>
          <w:rFonts w:cstheme="minorHAnsi"/>
          <w:sz w:val="44"/>
          <w:szCs w:val="44"/>
          <w:lang w:val="pl-PL"/>
        </w:rPr>
        <w:t xml:space="preserve">. NMP Królowej Świata. </w:t>
      </w:r>
      <w:r>
        <w:rPr>
          <w:rFonts w:cstheme="minorHAnsi"/>
          <w:sz w:val="44"/>
          <w:szCs w:val="44"/>
          <w:lang w:val="pl-PL"/>
        </w:rPr>
        <w:t xml:space="preserve">W świątyni zachowały się polichromie </w:t>
      </w:r>
      <w:r w:rsidR="001D2B25">
        <w:rPr>
          <w:rFonts w:cstheme="minorHAnsi"/>
          <w:sz w:val="44"/>
          <w:szCs w:val="44"/>
          <w:lang w:val="pl-PL"/>
        </w:rPr>
        <w:t xml:space="preserve">                  </w:t>
      </w:r>
      <w:r>
        <w:rPr>
          <w:rFonts w:cstheme="minorHAnsi"/>
          <w:sz w:val="44"/>
          <w:szCs w:val="44"/>
          <w:lang w:val="pl-PL"/>
        </w:rPr>
        <w:t>z XV w., witraże z XIX i początku XX w. oraz ołtarz główny z XV w.</w:t>
      </w:r>
      <w:r w:rsidRPr="002D0511">
        <w:rPr>
          <w:rFonts w:cstheme="minorHAnsi"/>
          <w:sz w:val="44"/>
          <w:szCs w:val="44"/>
          <w:lang w:val="pl-PL"/>
        </w:rPr>
        <w:t xml:space="preserve"> </w:t>
      </w:r>
      <w:r>
        <w:rPr>
          <w:rFonts w:cstheme="minorHAnsi"/>
          <w:sz w:val="44"/>
          <w:szCs w:val="44"/>
          <w:lang w:val="pl-PL"/>
        </w:rPr>
        <w:t xml:space="preserve">Jest to najwyżej sklepiony kościół </w:t>
      </w:r>
      <w:r w:rsidR="001D2B25">
        <w:rPr>
          <w:rFonts w:cstheme="minorHAnsi"/>
          <w:sz w:val="44"/>
          <w:szCs w:val="44"/>
          <w:lang w:val="pl-PL"/>
        </w:rPr>
        <w:t xml:space="preserve">                                       </w:t>
      </w:r>
      <w:r>
        <w:rPr>
          <w:rFonts w:cstheme="minorHAnsi"/>
          <w:sz w:val="44"/>
          <w:szCs w:val="44"/>
          <w:lang w:val="pl-PL"/>
        </w:rPr>
        <w:t xml:space="preserve">w Polsce.   </w:t>
      </w:r>
    </w:p>
    <w:p w:rsidR="006C444F" w:rsidRDefault="002D0511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  <w:r w:rsidR="006C444F">
        <w:rPr>
          <w:rFonts w:cstheme="minorHAnsi"/>
          <w:sz w:val="44"/>
          <w:szCs w:val="44"/>
          <w:lang w:val="pl-PL"/>
        </w:rPr>
        <w:t xml:space="preserve">Rozwiąż równania i układ równań. Otrzymasz kolejno w metrach: długość d, szerokość bez </w:t>
      </w:r>
      <w:r w:rsidR="007932AA">
        <w:rPr>
          <w:rFonts w:cstheme="minorHAnsi"/>
          <w:sz w:val="44"/>
          <w:szCs w:val="44"/>
          <w:lang w:val="pl-PL"/>
        </w:rPr>
        <w:t>K</w:t>
      </w:r>
      <w:r w:rsidR="006C444F">
        <w:rPr>
          <w:rFonts w:cstheme="minorHAnsi"/>
          <w:sz w:val="44"/>
          <w:szCs w:val="44"/>
          <w:lang w:val="pl-PL"/>
        </w:rPr>
        <w:t xml:space="preserve">aplicy Mariackiej s, </w:t>
      </w:r>
      <w:r>
        <w:rPr>
          <w:rFonts w:cstheme="minorHAnsi"/>
          <w:sz w:val="44"/>
          <w:szCs w:val="44"/>
          <w:lang w:val="pl-PL"/>
        </w:rPr>
        <w:t>wysokość nawy głównej n oraz wysokość wieży północnej kościoła</w:t>
      </w:r>
      <w:r w:rsidR="00C510CC">
        <w:rPr>
          <w:rFonts w:cstheme="minorHAnsi"/>
          <w:sz w:val="44"/>
          <w:szCs w:val="44"/>
          <w:lang w:val="pl-PL"/>
        </w:rPr>
        <w:t xml:space="preserve"> w</w:t>
      </w:r>
      <w:r>
        <w:rPr>
          <w:rFonts w:cstheme="minorHAnsi"/>
          <w:sz w:val="44"/>
          <w:szCs w:val="44"/>
          <w:lang w:val="pl-PL"/>
        </w:rPr>
        <w:t>.</w:t>
      </w:r>
    </w:p>
    <w:p w:rsidR="002D0511" w:rsidRDefault="002D0511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>(2 − 3d)</w:t>
      </w:r>
      <w:r w:rsidRPr="002D0511">
        <w:rPr>
          <w:rFonts w:cstheme="minorHAnsi"/>
          <w:sz w:val="44"/>
          <w:szCs w:val="44"/>
          <w:vertAlign w:val="superscript"/>
          <w:lang w:val="pl-PL"/>
        </w:rPr>
        <w:t>2</w:t>
      </w:r>
      <w:r>
        <w:rPr>
          <w:rFonts w:cstheme="minorHAnsi"/>
          <w:sz w:val="44"/>
          <w:szCs w:val="44"/>
          <w:lang w:val="pl-PL"/>
        </w:rPr>
        <w:t xml:space="preserve"> + (7 +4d)</w:t>
      </w:r>
      <w:r w:rsidRPr="002D0511">
        <w:rPr>
          <w:rFonts w:cstheme="minorHAnsi"/>
          <w:sz w:val="44"/>
          <w:szCs w:val="44"/>
          <w:vertAlign w:val="superscript"/>
          <w:lang w:val="pl-PL"/>
        </w:rPr>
        <w:t>2</w:t>
      </w:r>
      <w:r>
        <w:rPr>
          <w:rFonts w:cstheme="minorHAnsi"/>
          <w:sz w:val="44"/>
          <w:szCs w:val="44"/>
          <w:lang w:val="pl-PL"/>
        </w:rPr>
        <w:t xml:space="preserve"> − 865 = −(6 + 5d)(6 −5d) + 34d</w:t>
      </w:r>
    </w:p>
    <w:p w:rsidR="002D0511" w:rsidRDefault="002D0511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>3(s − 5,3) + 0,4(s − 7) = 9(0,6s − 7,3) − 27,4</w:t>
      </w:r>
    </w:p>
    <w:p w:rsidR="002D0511" w:rsidRDefault="00504FB9" w:rsidP="002D0511">
      <w:pPr>
        <w:spacing w:after="0"/>
        <w:rPr>
          <w:rFonts w:cstheme="minorHAnsi"/>
          <w:sz w:val="44"/>
          <w:szCs w:val="44"/>
          <w:lang w:val="pl-PL"/>
        </w:rPr>
      </w:pPr>
      <w:r>
        <w:rPr>
          <w:rFonts w:cstheme="minorHAnsi"/>
          <w:noProof/>
          <w:sz w:val="44"/>
          <w:szCs w:val="44"/>
          <w:lang w:val="pl-PL" w:eastAsia="pl-PL" w:bidi="ar-SA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3" type="#_x0000_t87" style="position:absolute;margin-left:9.55pt;margin-top:1.15pt;width:7.15pt;height:56.4pt;z-index:251663360"/>
        </w:pict>
      </w:r>
      <w:r w:rsidR="002D0511">
        <w:rPr>
          <w:rFonts w:cstheme="minorHAnsi"/>
          <w:sz w:val="44"/>
          <w:szCs w:val="44"/>
          <w:lang w:val="pl-PL"/>
        </w:rPr>
        <w:t xml:space="preserve">    2n + 3w = 224</w:t>
      </w:r>
    </w:p>
    <w:p w:rsidR="002D0511" w:rsidRDefault="002D0511" w:rsidP="002D0511">
      <w:pPr>
        <w:spacing w:after="0"/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 xml:space="preserve">    5n − 4w = −49,5</w:t>
      </w:r>
    </w:p>
    <w:p w:rsidR="002D0511" w:rsidRDefault="002D0511" w:rsidP="00363BB9">
      <w:pPr>
        <w:rPr>
          <w:rFonts w:cstheme="minorHAnsi"/>
          <w:sz w:val="44"/>
          <w:szCs w:val="44"/>
          <w:lang w:val="pl-PL"/>
        </w:rPr>
      </w:pPr>
    </w:p>
    <w:p w:rsidR="00740B4A" w:rsidRDefault="00740B4A" w:rsidP="00363BB9">
      <w:pPr>
        <w:rPr>
          <w:rFonts w:cstheme="minorHAnsi"/>
          <w:sz w:val="44"/>
          <w:szCs w:val="4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1242"/>
        <w:gridCol w:w="2835"/>
      </w:tblGrid>
      <w:tr w:rsidR="00265103" w:rsidTr="00051D5F">
        <w:tc>
          <w:tcPr>
            <w:tcW w:w="1242" w:type="dxa"/>
          </w:tcPr>
          <w:p w:rsidR="00265103" w:rsidRDefault="00265103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rok</w:t>
            </w:r>
          </w:p>
        </w:tc>
        <w:tc>
          <w:tcPr>
            <w:tcW w:w="2835" w:type="dxa"/>
          </w:tcPr>
          <w:p w:rsidR="00265103" w:rsidRDefault="00504FB9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noProof/>
                <w:sz w:val="44"/>
                <w:szCs w:val="44"/>
                <w:lang w:val="pl-PL" w:eastAsia="pl-PL" w:bidi="ar-SA"/>
              </w:rPr>
              <w:pict>
                <v:shape id="_x0000_s1034" type="#_x0000_t202" style="position:absolute;left:0;text-align:left;margin-left:175.4pt;margin-top:23.9pt;width:249.6pt;height:225.6pt;z-index:251664384;mso-position-horizontal-relative:text;mso-position-vertical-relative:text" strokecolor="white [3212]">
                  <v:textbox>
                    <w:txbxContent>
                      <w:p w:rsidR="00051D5F" w:rsidRDefault="00051D5F">
                        <w:pPr>
                          <w:rPr>
                            <w:sz w:val="44"/>
                            <w:szCs w:val="44"/>
                            <w:lang w:val="pl-PL"/>
                          </w:rPr>
                        </w:pPr>
                        <w:r>
                          <w:rPr>
                            <w:sz w:val="44"/>
                            <w:szCs w:val="44"/>
                            <w:lang w:val="pl-PL"/>
                          </w:rPr>
                          <w:t xml:space="preserve">Tabela przedstawia liczbę ludności Stargardu                      w latach 2010-2016. </w:t>
                        </w:r>
                      </w:p>
                      <w:p w:rsidR="00051D5F" w:rsidRPr="00051D5F" w:rsidRDefault="00051D5F">
                        <w:pPr>
                          <w:rPr>
                            <w:sz w:val="44"/>
                            <w:szCs w:val="44"/>
                            <w:lang w:val="pl-PL"/>
                          </w:rPr>
                        </w:pPr>
                        <w:r>
                          <w:rPr>
                            <w:sz w:val="44"/>
                            <w:szCs w:val="44"/>
                            <w:lang w:val="pl-PL"/>
                          </w:rPr>
                          <w:t xml:space="preserve">Przedstaw dane                           w postaci diagramu kołowego i słupkowego.                                             </w:t>
                        </w:r>
                      </w:p>
                    </w:txbxContent>
                  </v:textbox>
                </v:shape>
              </w:pict>
            </w:r>
            <w:r w:rsidR="00265103">
              <w:rPr>
                <w:rFonts w:cstheme="minorHAnsi"/>
                <w:sz w:val="44"/>
                <w:szCs w:val="44"/>
                <w:lang w:val="pl-PL"/>
              </w:rPr>
              <w:t>liczba mieszkańców</w:t>
            </w:r>
          </w:p>
        </w:tc>
      </w:tr>
      <w:tr w:rsidR="00265103" w:rsidTr="00051D5F">
        <w:tc>
          <w:tcPr>
            <w:tcW w:w="1242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 xml:space="preserve"> </w:t>
            </w:r>
            <w:r w:rsidR="00265103">
              <w:rPr>
                <w:rFonts w:cstheme="minorHAnsi"/>
                <w:sz w:val="44"/>
                <w:szCs w:val="44"/>
                <w:lang w:val="pl-PL"/>
              </w:rPr>
              <w:t>20</w:t>
            </w:r>
            <w:r>
              <w:rPr>
                <w:rFonts w:cstheme="minorHAnsi"/>
                <w:sz w:val="44"/>
                <w:szCs w:val="44"/>
                <w:lang w:val="pl-PL"/>
              </w:rPr>
              <w:t>10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70110</w:t>
            </w:r>
          </w:p>
        </w:tc>
      </w:tr>
      <w:tr w:rsidR="00265103" w:rsidTr="00051D5F">
        <w:tc>
          <w:tcPr>
            <w:tcW w:w="1242" w:type="dxa"/>
          </w:tcPr>
          <w:p w:rsidR="00265103" w:rsidRDefault="00265103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</w:t>
            </w:r>
            <w:r w:rsidR="00051D5F">
              <w:rPr>
                <w:rFonts w:cstheme="minorHAnsi"/>
                <w:sz w:val="44"/>
                <w:szCs w:val="44"/>
                <w:lang w:val="pl-PL"/>
              </w:rPr>
              <w:t>11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69771</w:t>
            </w:r>
          </w:p>
        </w:tc>
      </w:tr>
      <w:tr w:rsidR="00265103" w:rsidTr="00051D5F">
        <w:tc>
          <w:tcPr>
            <w:tcW w:w="1242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2012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69724</w:t>
            </w:r>
          </w:p>
        </w:tc>
      </w:tr>
      <w:tr w:rsidR="00265103" w:rsidTr="00051D5F">
        <w:tc>
          <w:tcPr>
            <w:tcW w:w="1242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2013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69328</w:t>
            </w:r>
          </w:p>
        </w:tc>
      </w:tr>
      <w:tr w:rsidR="00265103" w:rsidTr="00051D5F">
        <w:tc>
          <w:tcPr>
            <w:tcW w:w="1242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2014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68922</w:t>
            </w:r>
          </w:p>
        </w:tc>
      </w:tr>
      <w:tr w:rsidR="00265103" w:rsidTr="00051D5F">
        <w:tc>
          <w:tcPr>
            <w:tcW w:w="1242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2015</w:t>
            </w:r>
          </w:p>
        </w:tc>
        <w:tc>
          <w:tcPr>
            <w:tcW w:w="2835" w:type="dxa"/>
          </w:tcPr>
          <w:p w:rsidR="00265103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68670</w:t>
            </w:r>
          </w:p>
        </w:tc>
      </w:tr>
      <w:tr w:rsidR="00051D5F" w:rsidTr="00051D5F">
        <w:tc>
          <w:tcPr>
            <w:tcW w:w="1242" w:type="dxa"/>
          </w:tcPr>
          <w:p w:rsidR="00051D5F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2016</w:t>
            </w:r>
          </w:p>
        </w:tc>
        <w:tc>
          <w:tcPr>
            <w:tcW w:w="2835" w:type="dxa"/>
          </w:tcPr>
          <w:p w:rsidR="00051D5F" w:rsidRDefault="00051D5F" w:rsidP="00051D5F">
            <w:pPr>
              <w:jc w:val="center"/>
              <w:rPr>
                <w:rFonts w:cstheme="minorHAnsi"/>
                <w:sz w:val="44"/>
                <w:szCs w:val="44"/>
                <w:lang w:val="pl-PL"/>
              </w:rPr>
            </w:pPr>
            <w:r>
              <w:rPr>
                <w:rFonts w:cstheme="minorHAnsi"/>
                <w:sz w:val="44"/>
                <w:szCs w:val="44"/>
                <w:lang w:val="pl-PL"/>
              </w:rPr>
              <w:t>68477</w:t>
            </w:r>
          </w:p>
        </w:tc>
      </w:tr>
    </w:tbl>
    <w:p w:rsidR="00265103" w:rsidRDefault="00265103" w:rsidP="00363BB9">
      <w:pPr>
        <w:rPr>
          <w:rFonts w:cstheme="minorHAnsi"/>
          <w:sz w:val="44"/>
          <w:szCs w:val="44"/>
          <w:lang w:val="pl-PL"/>
        </w:rPr>
      </w:pPr>
    </w:p>
    <w:p w:rsidR="00740B4A" w:rsidRDefault="00740B4A" w:rsidP="00363BB9">
      <w:pPr>
        <w:rPr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 xml:space="preserve">Oblicz średnią liczbę ludności w </w:t>
      </w:r>
      <w:r>
        <w:rPr>
          <w:sz w:val="44"/>
          <w:szCs w:val="44"/>
          <w:lang w:val="pl-PL"/>
        </w:rPr>
        <w:t>latach 2010-2016. Wynik zaokrąglij do jedności.</w:t>
      </w:r>
    </w:p>
    <w:p w:rsidR="00740B4A" w:rsidRDefault="00740B4A" w:rsidP="00363BB9">
      <w:pPr>
        <w:rPr>
          <w:rFonts w:cstheme="minorHAnsi"/>
          <w:sz w:val="44"/>
          <w:szCs w:val="44"/>
          <w:lang w:val="pl-PL"/>
        </w:rPr>
      </w:pPr>
      <w:r>
        <w:rPr>
          <w:sz w:val="44"/>
          <w:szCs w:val="44"/>
          <w:lang w:val="pl-PL"/>
        </w:rPr>
        <w:t>Oblicz gęstość zaludnienia w 2016 r. Wynik zaokrąglij do jednego miejsca po przecinku.</w:t>
      </w:r>
    </w:p>
    <w:p w:rsidR="00265103" w:rsidRDefault="00265103" w:rsidP="00363BB9">
      <w:pPr>
        <w:rPr>
          <w:rFonts w:cstheme="minorHAnsi"/>
          <w:sz w:val="44"/>
          <w:szCs w:val="44"/>
          <w:lang w:val="pl-PL"/>
        </w:rPr>
      </w:pPr>
    </w:p>
    <w:p w:rsidR="002D0511" w:rsidRDefault="00740B4A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ab/>
      </w:r>
      <w:r w:rsidR="00265103">
        <w:rPr>
          <w:rFonts w:cstheme="minorHAnsi"/>
          <w:sz w:val="44"/>
          <w:szCs w:val="44"/>
          <w:lang w:val="pl-PL"/>
        </w:rPr>
        <w:t>Gdyby można było na całej powierzchni Stargardu (48,08 km</w:t>
      </w:r>
      <w:r w:rsidR="00265103" w:rsidRPr="00265103">
        <w:rPr>
          <w:rFonts w:cstheme="minorHAnsi"/>
          <w:sz w:val="44"/>
          <w:szCs w:val="44"/>
          <w:vertAlign w:val="superscript"/>
          <w:lang w:val="pl-PL"/>
        </w:rPr>
        <w:t>2</w:t>
      </w:r>
      <w:r w:rsidR="00265103">
        <w:rPr>
          <w:rFonts w:cstheme="minorHAnsi"/>
          <w:sz w:val="44"/>
          <w:szCs w:val="44"/>
          <w:lang w:val="pl-PL"/>
        </w:rPr>
        <w:t>) posadzić cebulę, a plon równo podzielić między wszystkich ludzi w mieście (68 477), to ile kilogramów cebuli każdy by otrzymał? Przyjmij, że z 1 ha można zebrać 200 q cebuli.</w:t>
      </w:r>
    </w:p>
    <w:p w:rsidR="00931771" w:rsidRDefault="00931771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01689A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lastRenderedPageBreak/>
        <w:tab/>
      </w:r>
      <w:r w:rsidR="00F43B75">
        <w:rPr>
          <w:rFonts w:cstheme="minorHAnsi"/>
          <w:sz w:val="44"/>
          <w:szCs w:val="44"/>
          <w:lang w:val="pl-PL"/>
        </w:rPr>
        <w:t>Fotografia i pocztówki pokazują Stargard przed                 II wojną światową. Odpowiedz na pytania:</w:t>
      </w:r>
    </w:p>
    <w:p w:rsidR="00F43B75" w:rsidRDefault="00504FB9" w:rsidP="00363BB9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noProof/>
          <w:sz w:val="44"/>
          <w:szCs w:val="44"/>
          <w:lang w:val="pl-PL" w:eastAsia="pl-PL" w:bidi="ar-SA"/>
        </w:rPr>
        <w:pict>
          <v:shape id="_x0000_s1028" type="#_x0000_t202" style="position:absolute;margin-left:26.3pt;margin-top:29.45pt;width:438pt;height:588pt;z-index:251659264" strokecolor="white [3212]">
            <v:textbox>
              <w:txbxContent>
                <w:p w:rsidR="00F43B75" w:rsidRDefault="00F43B75">
                  <w:r w:rsidRPr="00F43B75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895850" cy="7143750"/>
                        <wp:effectExtent l="19050" t="0" r="0" b="0"/>
                        <wp:docPr id="2" name="Obraz 70" descr="Znalezione obrazy dla zapytania stargard widoki dawnego mias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Znalezione obrazy dla zapytania stargard widoki dawnego mias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95850" cy="714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363BB9">
      <w:pPr>
        <w:rPr>
          <w:rFonts w:cstheme="minorHAnsi"/>
          <w:sz w:val="44"/>
          <w:szCs w:val="44"/>
          <w:lang w:val="pl-PL"/>
        </w:rPr>
      </w:pPr>
    </w:p>
    <w:p w:rsidR="00F43B75" w:rsidRDefault="00F43B75" w:rsidP="0091254A">
      <w:pPr>
        <w:jc w:val="center"/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>Jakie dwa zabytki znajdują się na tym zdjęciu?</w:t>
      </w:r>
    </w:p>
    <w:p w:rsidR="00B60B96" w:rsidRDefault="00F43B75" w:rsidP="00363BB9">
      <w:pPr>
        <w:rPr>
          <w:rFonts w:cstheme="minorHAnsi"/>
          <w:sz w:val="44"/>
          <w:szCs w:val="44"/>
          <w:lang w:val="pl-PL"/>
        </w:rPr>
      </w:pPr>
      <w:r w:rsidRPr="00F43B75">
        <w:rPr>
          <w:rFonts w:cstheme="minorHAnsi"/>
          <w:noProof/>
          <w:sz w:val="44"/>
          <w:szCs w:val="44"/>
          <w:lang w:val="pl-PL" w:eastAsia="pl-PL" w:bidi="ar-SA"/>
        </w:rPr>
        <w:lastRenderedPageBreak/>
        <w:drawing>
          <wp:inline distT="0" distB="0" distL="0" distR="0">
            <wp:extent cx="5760720" cy="3694962"/>
            <wp:effectExtent l="19050" t="0" r="0" b="0"/>
            <wp:docPr id="76" name="Obraz 76" descr="Znalezione obrazy dla zapytania stargard czarnieckiego przed woj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nalezione obrazy dla zapytania stargard czarnieckiego przed wojn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4A" w:rsidRDefault="00F43B75" w:rsidP="0091254A">
      <w:pPr>
        <w:jc w:val="center"/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 xml:space="preserve">Jak obecnie nazywa się ta ulica? </w:t>
      </w:r>
      <w:r w:rsidR="0091254A">
        <w:rPr>
          <w:rFonts w:cstheme="minorHAnsi"/>
          <w:sz w:val="44"/>
          <w:szCs w:val="44"/>
          <w:lang w:val="pl-PL"/>
        </w:rPr>
        <w:t xml:space="preserve">                                                 </w:t>
      </w:r>
      <w:r>
        <w:rPr>
          <w:rFonts w:cstheme="minorHAnsi"/>
          <w:sz w:val="44"/>
          <w:szCs w:val="44"/>
          <w:lang w:val="pl-PL"/>
        </w:rPr>
        <w:t xml:space="preserve">Co mieści się  aktualnie w </w:t>
      </w:r>
      <w:r w:rsidR="0091254A">
        <w:rPr>
          <w:rFonts w:cstheme="minorHAnsi"/>
          <w:sz w:val="44"/>
          <w:szCs w:val="44"/>
          <w:lang w:val="pl-PL"/>
        </w:rPr>
        <w:t xml:space="preserve">tych </w:t>
      </w:r>
      <w:r>
        <w:rPr>
          <w:rFonts w:cstheme="minorHAnsi"/>
          <w:sz w:val="44"/>
          <w:szCs w:val="44"/>
          <w:lang w:val="pl-PL"/>
        </w:rPr>
        <w:t>budy</w:t>
      </w:r>
      <w:r w:rsidR="0091254A">
        <w:rPr>
          <w:rFonts w:cstheme="minorHAnsi"/>
          <w:sz w:val="44"/>
          <w:szCs w:val="44"/>
          <w:lang w:val="pl-PL"/>
        </w:rPr>
        <w:t>nkach</w:t>
      </w:r>
      <w:r>
        <w:rPr>
          <w:rFonts w:cstheme="minorHAnsi"/>
          <w:sz w:val="44"/>
          <w:szCs w:val="44"/>
          <w:lang w:val="pl-PL"/>
        </w:rPr>
        <w:t>?</w:t>
      </w:r>
    </w:p>
    <w:p w:rsidR="00B60B96" w:rsidRDefault="00F43B75" w:rsidP="00363BB9">
      <w:pPr>
        <w:rPr>
          <w:rFonts w:cstheme="minorHAnsi"/>
          <w:sz w:val="44"/>
          <w:szCs w:val="44"/>
          <w:lang w:val="pl-PL"/>
        </w:rPr>
      </w:pPr>
      <w:r w:rsidRPr="00F43B75">
        <w:rPr>
          <w:rFonts w:cstheme="minorHAnsi"/>
          <w:noProof/>
          <w:sz w:val="44"/>
          <w:szCs w:val="44"/>
          <w:lang w:val="pl-PL" w:eastAsia="pl-PL" w:bidi="ar-SA"/>
        </w:rPr>
        <w:drawing>
          <wp:inline distT="0" distB="0" distL="0" distR="0">
            <wp:extent cx="5760720" cy="3675976"/>
            <wp:effectExtent l="19050" t="0" r="0" b="0"/>
            <wp:docPr id="79" name="Obraz 79" descr="Znalezione obrazy dla zapytania stargard szkoła podstawowa nr 7 przed woj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nalezione obrazy dla zapytania stargard szkoła podstawowa nr 7 przed wojną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99" w:rsidRPr="00247617" w:rsidRDefault="00F43B75">
      <w:pPr>
        <w:rPr>
          <w:rFonts w:cstheme="minorHAnsi"/>
          <w:sz w:val="44"/>
          <w:szCs w:val="44"/>
          <w:lang w:val="pl-PL"/>
        </w:rPr>
      </w:pPr>
      <w:r>
        <w:rPr>
          <w:rFonts w:cstheme="minorHAnsi"/>
          <w:sz w:val="44"/>
          <w:szCs w:val="44"/>
          <w:lang w:val="pl-PL"/>
        </w:rPr>
        <w:t>Gdzie znajduje się ten budynek i co w nim jest teraz?</w:t>
      </w:r>
    </w:p>
    <w:sectPr w:rsidR="00976199" w:rsidRPr="00247617" w:rsidSect="00574836">
      <w:pgSz w:w="11906" w:h="16838"/>
      <w:pgMar w:top="964" w:right="96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F11A1"/>
    <w:multiLevelType w:val="hybridMultilevel"/>
    <w:tmpl w:val="10C84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5477"/>
    <w:rsid w:val="0001689A"/>
    <w:rsid w:val="00043BA2"/>
    <w:rsid w:val="00051D5F"/>
    <w:rsid w:val="00063792"/>
    <w:rsid w:val="000B3633"/>
    <w:rsid w:val="00116860"/>
    <w:rsid w:val="001D2B25"/>
    <w:rsid w:val="002410CD"/>
    <w:rsid w:val="00247617"/>
    <w:rsid w:val="00257D0B"/>
    <w:rsid w:val="00265103"/>
    <w:rsid w:val="00294ACA"/>
    <w:rsid w:val="002D0511"/>
    <w:rsid w:val="002D4306"/>
    <w:rsid w:val="00327F0E"/>
    <w:rsid w:val="00363BB9"/>
    <w:rsid w:val="003E7CB8"/>
    <w:rsid w:val="00504FB9"/>
    <w:rsid w:val="00574836"/>
    <w:rsid w:val="00657F33"/>
    <w:rsid w:val="006958EE"/>
    <w:rsid w:val="006C3715"/>
    <w:rsid w:val="006C444F"/>
    <w:rsid w:val="00705253"/>
    <w:rsid w:val="00740B4A"/>
    <w:rsid w:val="00757D24"/>
    <w:rsid w:val="007932AA"/>
    <w:rsid w:val="008009CC"/>
    <w:rsid w:val="00821A6F"/>
    <w:rsid w:val="00893A20"/>
    <w:rsid w:val="008F2D10"/>
    <w:rsid w:val="0091254A"/>
    <w:rsid w:val="00931771"/>
    <w:rsid w:val="00976199"/>
    <w:rsid w:val="00992B96"/>
    <w:rsid w:val="009A4122"/>
    <w:rsid w:val="009A7967"/>
    <w:rsid w:val="009B60D8"/>
    <w:rsid w:val="00A03FA9"/>
    <w:rsid w:val="00A23F57"/>
    <w:rsid w:val="00A74EED"/>
    <w:rsid w:val="00A774EB"/>
    <w:rsid w:val="00A969C5"/>
    <w:rsid w:val="00AA355A"/>
    <w:rsid w:val="00B60B96"/>
    <w:rsid w:val="00C00B6E"/>
    <w:rsid w:val="00C510CC"/>
    <w:rsid w:val="00C53882"/>
    <w:rsid w:val="00C87F25"/>
    <w:rsid w:val="00CB6F2F"/>
    <w:rsid w:val="00CC1655"/>
    <w:rsid w:val="00CC5412"/>
    <w:rsid w:val="00DA640A"/>
    <w:rsid w:val="00DE222E"/>
    <w:rsid w:val="00DE32D7"/>
    <w:rsid w:val="00EA5477"/>
    <w:rsid w:val="00EE00F0"/>
    <w:rsid w:val="00F371CD"/>
    <w:rsid w:val="00F43B75"/>
    <w:rsid w:val="00FC7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882"/>
  </w:style>
  <w:style w:type="paragraph" w:styleId="Nagwek1">
    <w:name w:val="heading 1"/>
    <w:basedOn w:val="Normalny"/>
    <w:next w:val="Normalny"/>
    <w:link w:val="Nagwek1Znak"/>
    <w:uiPriority w:val="9"/>
    <w:qFormat/>
    <w:rsid w:val="00C538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38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38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38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38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38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38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38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38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38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38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5388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38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388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388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38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538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538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38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538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53882"/>
    <w:rPr>
      <w:b/>
      <w:bCs/>
    </w:rPr>
  </w:style>
  <w:style w:type="character" w:styleId="Uwydatnienie">
    <w:name w:val="Emphasis"/>
    <w:uiPriority w:val="20"/>
    <w:qFormat/>
    <w:rsid w:val="00C538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C5388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5388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5388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388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38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3882"/>
    <w:rPr>
      <w:b/>
      <w:bCs/>
      <w:i/>
      <w:iCs/>
    </w:rPr>
  </w:style>
  <w:style w:type="character" w:styleId="Wyrnieniedelikatne">
    <w:name w:val="Subtle Emphasis"/>
    <w:uiPriority w:val="19"/>
    <w:qFormat/>
    <w:rsid w:val="00C53882"/>
    <w:rPr>
      <w:i/>
      <w:iCs/>
    </w:rPr>
  </w:style>
  <w:style w:type="character" w:styleId="Wyrnienieintensywne">
    <w:name w:val="Intense Emphasis"/>
    <w:uiPriority w:val="21"/>
    <w:qFormat/>
    <w:rsid w:val="00C53882"/>
    <w:rPr>
      <w:b/>
      <w:bCs/>
    </w:rPr>
  </w:style>
  <w:style w:type="character" w:styleId="Odwoaniedelikatne">
    <w:name w:val="Subtle Reference"/>
    <w:uiPriority w:val="31"/>
    <w:qFormat/>
    <w:rsid w:val="00C53882"/>
    <w:rPr>
      <w:smallCaps/>
    </w:rPr>
  </w:style>
  <w:style w:type="character" w:styleId="Odwoanieintensywne">
    <w:name w:val="Intense Reference"/>
    <w:uiPriority w:val="32"/>
    <w:qFormat/>
    <w:rsid w:val="00C53882"/>
    <w:rPr>
      <w:smallCaps/>
      <w:spacing w:val="5"/>
      <w:u w:val="single"/>
    </w:rPr>
  </w:style>
  <w:style w:type="character" w:styleId="Tytuksiki">
    <w:name w:val="Book Title"/>
    <w:uiPriority w:val="33"/>
    <w:qFormat/>
    <w:rsid w:val="00C5388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388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47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651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4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Magda</cp:lastModifiedBy>
  <cp:revision>2</cp:revision>
  <dcterms:created xsi:type="dcterms:W3CDTF">2018-01-04T15:31:00Z</dcterms:created>
  <dcterms:modified xsi:type="dcterms:W3CDTF">2018-01-04T15:31:00Z</dcterms:modified>
</cp:coreProperties>
</file>